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B251C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 xml:space="preserve">Заседание Дисциплинарного комитета ПАУ ЦФО от </w:t>
      </w:r>
      <w:r w:rsidR="00E332CC" w:rsidRPr="00E332CC">
        <w:rPr>
          <w:b/>
          <w:sz w:val="22"/>
          <w:szCs w:val="22"/>
        </w:rPr>
        <w:t>1</w:t>
      </w:r>
      <w:r w:rsidR="00B970B9">
        <w:rPr>
          <w:b/>
          <w:sz w:val="22"/>
          <w:szCs w:val="22"/>
        </w:rPr>
        <w:t>0</w:t>
      </w:r>
      <w:r w:rsidR="005E09B0" w:rsidRPr="007B251C">
        <w:rPr>
          <w:b/>
          <w:sz w:val="22"/>
          <w:szCs w:val="22"/>
        </w:rPr>
        <w:t>.</w:t>
      </w:r>
      <w:r w:rsidR="00C2255B">
        <w:rPr>
          <w:b/>
          <w:sz w:val="22"/>
          <w:szCs w:val="22"/>
        </w:rPr>
        <w:t>0</w:t>
      </w:r>
      <w:r w:rsidR="00E332CC" w:rsidRPr="00E332CC">
        <w:rPr>
          <w:b/>
          <w:sz w:val="22"/>
          <w:szCs w:val="22"/>
        </w:rPr>
        <w:t>8</w:t>
      </w:r>
      <w:r w:rsidR="00C2255B">
        <w:rPr>
          <w:b/>
          <w:sz w:val="22"/>
          <w:szCs w:val="22"/>
        </w:rPr>
        <w:t>.</w:t>
      </w:r>
      <w:r w:rsidR="005E09B0" w:rsidRPr="007B251C">
        <w:rPr>
          <w:b/>
          <w:sz w:val="22"/>
          <w:szCs w:val="22"/>
        </w:rPr>
        <w:t>20</w:t>
      </w:r>
      <w:r w:rsidR="00F60509" w:rsidRPr="007B251C">
        <w:rPr>
          <w:b/>
          <w:sz w:val="22"/>
          <w:szCs w:val="22"/>
        </w:rPr>
        <w:t>2</w:t>
      </w:r>
      <w:r w:rsidR="00BA14BD" w:rsidRPr="007B251C">
        <w:rPr>
          <w:b/>
          <w:sz w:val="22"/>
          <w:szCs w:val="22"/>
        </w:rPr>
        <w:t>2</w:t>
      </w:r>
      <w:r w:rsidR="00B033B7" w:rsidRPr="007B251C">
        <w:rPr>
          <w:b/>
          <w:sz w:val="22"/>
          <w:szCs w:val="22"/>
        </w:rPr>
        <w:t xml:space="preserve"> г.</w:t>
      </w:r>
      <w:r w:rsidR="000241A9" w:rsidRPr="007B251C">
        <w:rPr>
          <w:b/>
          <w:sz w:val="22"/>
          <w:szCs w:val="22"/>
        </w:rPr>
        <w:br/>
        <w:t xml:space="preserve">(Протокол № </w:t>
      </w:r>
      <w:r w:rsidR="00BA1D77" w:rsidRPr="007B251C">
        <w:rPr>
          <w:b/>
          <w:sz w:val="22"/>
          <w:szCs w:val="22"/>
        </w:rPr>
        <w:t>1</w:t>
      </w:r>
      <w:r w:rsidR="005E39F9" w:rsidRPr="007B251C">
        <w:rPr>
          <w:b/>
          <w:sz w:val="22"/>
          <w:szCs w:val="22"/>
        </w:rPr>
        <w:t>7</w:t>
      </w:r>
      <w:r w:rsidR="00B970B9">
        <w:rPr>
          <w:b/>
          <w:sz w:val="22"/>
          <w:szCs w:val="22"/>
        </w:rPr>
        <w:t>2</w:t>
      </w:r>
      <w:r w:rsidRPr="007B251C">
        <w:rPr>
          <w:b/>
          <w:sz w:val="22"/>
          <w:szCs w:val="22"/>
        </w:rPr>
        <w:t>)</w:t>
      </w:r>
    </w:p>
    <w:p w:rsidR="000B058A" w:rsidRPr="00EA5E44" w:rsidRDefault="000B058A" w:rsidP="00EA5E44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EA5E44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1.1</w:t>
      </w:r>
      <w:proofErr w:type="gramStart"/>
      <w:r w:rsidRPr="00EA5E44">
        <w:rPr>
          <w:b/>
          <w:bCs/>
          <w:sz w:val="22"/>
          <w:szCs w:val="22"/>
        </w:rPr>
        <w:t xml:space="preserve"> </w:t>
      </w:r>
      <w:r w:rsidR="00484176" w:rsidRPr="00EA5E44">
        <w:rPr>
          <w:b/>
          <w:bCs/>
          <w:sz w:val="22"/>
          <w:szCs w:val="22"/>
        </w:rPr>
        <w:t xml:space="preserve"> </w:t>
      </w:r>
      <w:r w:rsidR="00E332CC">
        <w:rPr>
          <w:bCs/>
          <w:iCs/>
          <w:sz w:val="22"/>
          <w:szCs w:val="22"/>
        </w:rPr>
        <w:t>О</w:t>
      </w:r>
      <w:proofErr w:type="gramEnd"/>
      <w:r w:rsidR="00E332CC" w:rsidRPr="00E332CC">
        <w:rPr>
          <w:bCs/>
          <w:iCs/>
          <w:sz w:val="22"/>
          <w:szCs w:val="22"/>
        </w:rPr>
        <w:t xml:space="preserve">тложить рассмотрение персонального дела арбитражного управляющего </w:t>
      </w:r>
      <w:r w:rsidR="00E332CC" w:rsidRPr="00E332CC">
        <w:rPr>
          <w:b/>
          <w:bCs/>
          <w:iCs/>
          <w:sz w:val="22"/>
          <w:szCs w:val="22"/>
        </w:rPr>
        <w:t xml:space="preserve">Сороки Виктора Михайловича </w:t>
      </w:r>
      <w:r w:rsidR="00E332CC" w:rsidRPr="00E332CC">
        <w:rPr>
          <w:bCs/>
          <w:iCs/>
          <w:sz w:val="22"/>
          <w:szCs w:val="22"/>
        </w:rPr>
        <w:t>(г. Москва) –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конкурсного управляющего</w:t>
      </w:r>
      <w:r w:rsidR="00E332CC" w:rsidRPr="00E332CC">
        <w:rPr>
          <w:b/>
          <w:bCs/>
          <w:iCs/>
          <w:sz w:val="22"/>
          <w:szCs w:val="22"/>
        </w:rPr>
        <w:t xml:space="preserve"> ООО «Контакт Строй» </w:t>
      </w:r>
      <w:r w:rsidR="00E332CC" w:rsidRPr="00E332CC">
        <w:rPr>
          <w:bCs/>
          <w:iCs/>
          <w:sz w:val="22"/>
          <w:szCs w:val="22"/>
        </w:rPr>
        <w:t>(решение № 305 от 24.11.2021, рассмотрение дела было отложено на прошлом заседании Дисциплинарного комитета)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– на следующее заседание Дисциплинарного комитета в связи с подачей арбитражным управляющим апелляционной жалобы на Решение Арбитражного суда Московской области о привлечении Сороки В.М. к административной ответственности в виде предупреждения.</w:t>
      </w:r>
      <w:r w:rsidRPr="00EA5E44">
        <w:rPr>
          <w:b/>
          <w:bCs/>
          <w:sz w:val="22"/>
          <w:szCs w:val="22"/>
        </w:rPr>
        <w:t xml:space="preserve"> </w:t>
      </w:r>
    </w:p>
    <w:p w:rsidR="00ED0B5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 xml:space="preserve">1.2. </w:t>
      </w:r>
      <w:proofErr w:type="gramStart"/>
      <w:r w:rsidR="00C2255B" w:rsidRPr="00EA5E44">
        <w:rPr>
          <w:bCs/>
          <w:iCs/>
          <w:sz w:val="22"/>
          <w:szCs w:val="22"/>
        </w:rPr>
        <w:t xml:space="preserve">Отложить </w:t>
      </w:r>
      <w:r w:rsidR="00E332CC" w:rsidRPr="00E332CC">
        <w:rPr>
          <w:bCs/>
          <w:iCs/>
          <w:sz w:val="22"/>
          <w:szCs w:val="22"/>
        </w:rPr>
        <w:t xml:space="preserve">рассмотрение персонального дела арбитражного управляющего </w:t>
      </w:r>
      <w:r w:rsidR="00E332CC" w:rsidRPr="00E332CC">
        <w:rPr>
          <w:b/>
          <w:bCs/>
          <w:iCs/>
          <w:sz w:val="22"/>
          <w:szCs w:val="22"/>
        </w:rPr>
        <w:t xml:space="preserve">Гапонова Максима Владимировича </w:t>
      </w:r>
      <w:r w:rsidR="00E332CC" w:rsidRPr="00E332CC">
        <w:rPr>
          <w:bCs/>
          <w:iCs/>
          <w:sz w:val="22"/>
          <w:szCs w:val="22"/>
        </w:rPr>
        <w:t>(Омская область)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–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конкурсного управляющего</w:t>
      </w:r>
      <w:r w:rsidR="00E332CC" w:rsidRPr="00E332CC">
        <w:rPr>
          <w:b/>
          <w:bCs/>
          <w:iCs/>
          <w:sz w:val="22"/>
          <w:szCs w:val="22"/>
        </w:rPr>
        <w:t xml:space="preserve"> Фондом развития жилищного строительства Омской области «Жилище» </w:t>
      </w:r>
      <w:r w:rsidR="00E332CC" w:rsidRPr="00E332CC">
        <w:rPr>
          <w:bCs/>
          <w:iCs/>
          <w:sz w:val="22"/>
          <w:szCs w:val="22"/>
        </w:rPr>
        <w:t>(решение № 100 от 07.06.2022) – на следующее заседание Дисциплинарного комитета, обязать предоставить документальные подтверждения размещения в ЕФРСБ сообщения о результатах проведенных торгов и  указания сведений о фактическом покупателе дебиторской задолженности в протоколе о результатах победителя  торгов.</w:t>
      </w:r>
      <w:proofErr w:type="gramEnd"/>
    </w:p>
    <w:p w:rsidR="009B18E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3</w:t>
      </w:r>
      <w:r w:rsidRPr="00EA5E44">
        <w:rPr>
          <w:b/>
          <w:bCs/>
          <w:sz w:val="22"/>
          <w:szCs w:val="22"/>
        </w:rPr>
        <w:t>.</w:t>
      </w:r>
      <w:r w:rsidR="00484176" w:rsidRPr="00EA5E44">
        <w:rPr>
          <w:b/>
          <w:bCs/>
          <w:sz w:val="22"/>
          <w:szCs w:val="22"/>
        </w:rPr>
        <w:t xml:space="preserve"> </w:t>
      </w:r>
      <w:r w:rsidR="00ED0B54" w:rsidRPr="00EA5E44">
        <w:rPr>
          <w:bCs/>
          <w:sz w:val="22"/>
          <w:szCs w:val="22"/>
        </w:rPr>
        <w:t xml:space="preserve">К </w:t>
      </w:r>
      <w:r w:rsidR="00E332CC" w:rsidRPr="00E332CC">
        <w:rPr>
          <w:bCs/>
          <w:sz w:val="22"/>
          <w:szCs w:val="22"/>
        </w:rPr>
        <w:t xml:space="preserve">арбитражному управляющему </w:t>
      </w:r>
      <w:proofErr w:type="spellStart"/>
      <w:r w:rsidR="00E332CC" w:rsidRPr="00E332CC">
        <w:rPr>
          <w:b/>
          <w:bCs/>
          <w:sz w:val="22"/>
          <w:szCs w:val="22"/>
        </w:rPr>
        <w:t>Еремееву</w:t>
      </w:r>
      <w:proofErr w:type="spellEnd"/>
      <w:r w:rsidR="00E332CC" w:rsidRPr="00E332CC">
        <w:rPr>
          <w:b/>
          <w:bCs/>
          <w:sz w:val="22"/>
          <w:szCs w:val="22"/>
        </w:rPr>
        <w:t xml:space="preserve"> Эдуарду Михайловичу </w:t>
      </w:r>
      <w:r w:rsidR="00E332CC" w:rsidRPr="00E332CC">
        <w:rPr>
          <w:bCs/>
          <w:sz w:val="22"/>
          <w:szCs w:val="22"/>
        </w:rPr>
        <w:t>(Нижегородская область)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–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конкурсному управляющем</w:t>
      </w:r>
      <w:proofErr w:type="gramStart"/>
      <w:r w:rsidR="00E332CC" w:rsidRPr="00E332CC">
        <w:rPr>
          <w:bCs/>
          <w:sz w:val="22"/>
          <w:szCs w:val="22"/>
        </w:rPr>
        <w:t>у</w:t>
      </w:r>
      <w:r w:rsidR="00E332CC" w:rsidRPr="00E332CC">
        <w:rPr>
          <w:b/>
          <w:bCs/>
          <w:sz w:val="22"/>
          <w:szCs w:val="22"/>
        </w:rPr>
        <w:t xml:space="preserve"> ООО</w:t>
      </w:r>
      <w:proofErr w:type="gramEnd"/>
      <w:r w:rsidR="00E332CC" w:rsidRPr="00E332CC">
        <w:rPr>
          <w:b/>
          <w:bCs/>
          <w:sz w:val="22"/>
          <w:szCs w:val="22"/>
        </w:rPr>
        <w:t xml:space="preserve"> «Зенит» </w:t>
      </w:r>
      <w:r w:rsidR="00E332CC" w:rsidRPr="00E332CC">
        <w:rPr>
          <w:bCs/>
          <w:sz w:val="22"/>
          <w:szCs w:val="22"/>
        </w:rPr>
        <w:t>(решение № 112 от 08.07.2022) – меру дисциплинарного воздействия не применять, ограничиться устным замечанием.</w:t>
      </w:r>
    </w:p>
    <w:p w:rsidR="00D30510" w:rsidRPr="00EA5E44" w:rsidRDefault="0048417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proofErr w:type="gramStart"/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4</w:t>
      </w:r>
      <w:r w:rsidRPr="00EA5E44">
        <w:rPr>
          <w:b/>
          <w:bCs/>
          <w:sz w:val="22"/>
          <w:szCs w:val="22"/>
        </w:rPr>
        <w:t>.</w:t>
      </w:r>
      <w:r w:rsidR="00852FC9" w:rsidRPr="00EA5E44">
        <w:rPr>
          <w:bCs/>
          <w:sz w:val="22"/>
          <w:szCs w:val="22"/>
        </w:rPr>
        <w:t xml:space="preserve"> </w:t>
      </w:r>
      <w:r w:rsidR="00E332CC">
        <w:rPr>
          <w:bCs/>
          <w:iCs/>
          <w:sz w:val="22"/>
          <w:szCs w:val="22"/>
        </w:rPr>
        <w:t>О</w:t>
      </w:r>
      <w:r w:rsidR="00E332CC" w:rsidRPr="00E332CC">
        <w:rPr>
          <w:bCs/>
          <w:iCs/>
          <w:sz w:val="22"/>
          <w:szCs w:val="22"/>
        </w:rPr>
        <w:t xml:space="preserve">тложить рассмотрение персонального дела арбитражного управляющего </w:t>
      </w:r>
      <w:proofErr w:type="spellStart"/>
      <w:r w:rsidR="00E332CC" w:rsidRPr="00E332CC">
        <w:rPr>
          <w:b/>
          <w:bCs/>
          <w:iCs/>
          <w:sz w:val="22"/>
          <w:szCs w:val="22"/>
        </w:rPr>
        <w:t>Суглобова</w:t>
      </w:r>
      <w:proofErr w:type="spellEnd"/>
      <w:r w:rsidR="00E332CC" w:rsidRPr="00E332CC">
        <w:rPr>
          <w:b/>
          <w:bCs/>
          <w:iCs/>
          <w:sz w:val="22"/>
          <w:szCs w:val="22"/>
        </w:rPr>
        <w:t xml:space="preserve"> Игоря Александровича </w:t>
      </w:r>
      <w:r w:rsidR="00E332CC" w:rsidRPr="00E332CC">
        <w:rPr>
          <w:bCs/>
          <w:iCs/>
          <w:sz w:val="22"/>
          <w:szCs w:val="22"/>
        </w:rPr>
        <w:t>(Свердловская область)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–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r w:rsidR="00E332CC" w:rsidRPr="00E332CC">
        <w:rPr>
          <w:bCs/>
          <w:iCs/>
          <w:sz w:val="22"/>
          <w:szCs w:val="22"/>
        </w:rPr>
        <w:t>финансового управляющего</w:t>
      </w:r>
      <w:r w:rsidR="00E332CC" w:rsidRPr="00E332CC">
        <w:rPr>
          <w:b/>
          <w:bCs/>
          <w:iCs/>
          <w:sz w:val="22"/>
          <w:szCs w:val="22"/>
        </w:rPr>
        <w:t xml:space="preserve"> </w:t>
      </w:r>
      <w:proofErr w:type="spellStart"/>
      <w:r w:rsidR="00E332CC" w:rsidRPr="00E332CC">
        <w:rPr>
          <w:b/>
          <w:bCs/>
          <w:iCs/>
          <w:sz w:val="22"/>
          <w:szCs w:val="22"/>
        </w:rPr>
        <w:t>Розелиус</w:t>
      </w:r>
      <w:proofErr w:type="spellEnd"/>
      <w:r w:rsidR="00E332CC" w:rsidRPr="00E332CC">
        <w:rPr>
          <w:b/>
          <w:bCs/>
          <w:iCs/>
          <w:sz w:val="22"/>
          <w:szCs w:val="22"/>
        </w:rPr>
        <w:t xml:space="preserve"> Светланы Александровны  и </w:t>
      </w:r>
      <w:proofErr w:type="spellStart"/>
      <w:r w:rsidR="00E332CC" w:rsidRPr="00E332CC">
        <w:rPr>
          <w:b/>
          <w:bCs/>
          <w:iCs/>
          <w:sz w:val="22"/>
          <w:szCs w:val="22"/>
        </w:rPr>
        <w:t>Розелиус</w:t>
      </w:r>
      <w:proofErr w:type="spellEnd"/>
      <w:r w:rsidR="00E332CC" w:rsidRPr="00E332CC">
        <w:rPr>
          <w:b/>
          <w:bCs/>
          <w:iCs/>
          <w:sz w:val="22"/>
          <w:szCs w:val="22"/>
        </w:rPr>
        <w:t xml:space="preserve"> Сергея Александровича </w:t>
      </w:r>
      <w:r w:rsidR="00E332CC" w:rsidRPr="00E332CC">
        <w:rPr>
          <w:bCs/>
          <w:iCs/>
          <w:sz w:val="22"/>
          <w:szCs w:val="22"/>
        </w:rPr>
        <w:t xml:space="preserve">(решение № 113 от 08.07.2022) – на следующее заседание Дисциплинарного комитета на основании п. 3.5 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 в связи с возбуждением </w:t>
      </w:r>
      <w:proofErr w:type="spellStart"/>
      <w:r w:rsidR="00E332CC" w:rsidRPr="00E332CC">
        <w:rPr>
          <w:bCs/>
          <w:iCs/>
          <w:sz w:val="22"/>
          <w:szCs w:val="22"/>
        </w:rPr>
        <w:t>Ростреестром</w:t>
      </w:r>
      <w:proofErr w:type="spellEnd"/>
      <w:r w:rsidR="00E332CC" w:rsidRPr="00E332CC">
        <w:rPr>
          <w:bCs/>
          <w:iCs/>
          <w:sz w:val="22"/>
          <w:szCs w:val="22"/>
        </w:rPr>
        <w:t xml:space="preserve"> Свердловской области дела об административном правонарушении</w:t>
      </w:r>
      <w:proofErr w:type="gramEnd"/>
      <w:r w:rsidR="00E332CC" w:rsidRPr="00E332CC">
        <w:rPr>
          <w:bCs/>
          <w:iCs/>
          <w:sz w:val="22"/>
          <w:szCs w:val="22"/>
        </w:rPr>
        <w:t xml:space="preserve"> по аналогичным обстоятельствам и проведении административного расследования.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BA14BD" w:rsidRPr="00EA5E44">
        <w:rPr>
          <w:b/>
          <w:bCs/>
          <w:sz w:val="22"/>
          <w:szCs w:val="22"/>
        </w:rPr>
        <w:t>5</w:t>
      </w:r>
      <w:r w:rsidR="00A453C4" w:rsidRPr="00EA5E44">
        <w:rPr>
          <w:b/>
          <w:bCs/>
          <w:sz w:val="22"/>
          <w:szCs w:val="22"/>
        </w:rPr>
        <w:t>.</w:t>
      </w:r>
      <w:r w:rsidR="00852FC9" w:rsidRPr="00EA5E44">
        <w:rPr>
          <w:b/>
          <w:bCs/>
          <w:sz w:val="22"/>
          <w:szCs w:val="22"/>
        </w:rPr>
        <w:t xml:space="preserve"> </w:t>
      </w:r>
      <w:r w:rsidR="00273D92" w:rsidRPr="00EA5E44">
        <w:rPr>
          <w:bCs/>
          <w:sz w:val="22"/>
          <w:szCs w:val="22"/>
        </w:rPr>
        <w:t>К</w:t>
      </w:r>
      <w:r w:rsidR="00273D92" w:rsidRPr="00EA5E44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 xml:space="preserve">арбитражному управляющему </w:t>
      </w:r>
      <w:r w:rsidR="00E332CC" w:rsidRPr="00E332CC">
        <w:rPr>
          <w:b/>
          <w:bCs/>
          <w:sz w:val="22"/>
          <w:szCs w:val="22"/>
        </w:rPr>
        <w:t xml:space="preserve">Богданову Вадиму Геннадьевичу </w:t>
      </w:r>
      <w:r w:rsidR="00E332CC" w:rsidRPr="00E332CC">
        <w:rPr>
          <w:bCs/>
          <w:sz w:val="22"/>
          <w:szCs w:val="22"/>
        </w:rPr>
        <w:t>(Иркутская область)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–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конкурсному управляющем</w:t>
      </w:r>
      <w:proofErr w:type="gramStart"/>
      <w:r w:rsidR="00E332CC" w:rsidRPr="00E332CC">
        <w:rPr>
          <w:bCs/>
          <w:sz w:val="22"/>
          <w:szCs w:val="22"/>
        </w:rPr>
        <w:t>у</w:t>
      </w:r>
      <w:r w:rsidR="00E332CC" w:rsidRPr="00E332CC">
        <w:rPr>
          <w:b/>
          <w:bCs/>
          <w:sz w:val="22"/>
          <w:szCs w:val="22"/>
        </w:rPr>
        <w:t xml:space="preserve"> ООО</w:t>
      </w:r>
      <w:proofErr w:type="gramEnd"/>
      <w:r w:rsidR="00E332CC" w:rsidRPr="00E332CC">
        <w:rPr>
          <w:b/>
          <w:bCs/>
          <w:sz w:val="22"/>
          <w:szCs w:val="22"/>
        </w:rPr>
        <w:t xml:space="preserve"> «</w:t>
      </w:r>
      <w:proofErr w:type="spellStart"/>
      <w:r w:rsidR="00E332CC" w:rsidRPr="00E332CC">
        <w:rPr>
          <w:b/>
          <w:bCs/>
          <w:sz w:val="22"/>
          <w:szCs w:val="22"/>
        </w:rPr>
        <w:t>Братскдорстрой</w:t>
      </w:r>
      <w:proofErr w:type="spellEnd"/>
      <w:r w:rsidR="00E332CC" w:rsidRPr="00E332CC">
        <w:rPr>
          <w:b/>
          <w:bCs/>
          <w:sz w:val="22"/>
          <w:szCs w:val="22"/>
        </w:rPr>
        <w:t xml:space="preserve">» </w:t>
      </w:r>
      <w:r w:rsidR="00E332CC" w:rsidRPr="00E332CC">
        <w:rPr>
          <w:bCs/>
          <w:sz w:val="22"/>
          <w:szCs w:val="22"/>
        </w:rPr>
        <w:t>(решение № 116 от 14.07.2022) – применить меру дисциплинарного воздействия – предупреждение.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273D92" w:rsidRPr="00EA5E44">
        <w:rPr>
          <w:b/>
          <w:bCs/>
          <w:sz w:val="22"/>
          <w:szCs w:val="22"/>
        </w:rPr>
        <w:t>6</w:t>
      </w:r>
      <w:r w:rsidR="00A453C4" w:rsidRPr="00EA5E44">
        <w:rPr>
          <w:b/>
          <w:bCs/>
          <w:sz w:val="22"/>
          <w:szCs w:val="22"/>
        </w:rPr>
        <w:t>.</w:t>
      </w:r>
      <w:r w:rsidR="00885565" w:rsidRPr="00EA5E44">
        <w:rPr>
          <w:b/>
          <w:bCs/>
          <w:sz w:val="22"/>
          <w:szCs w:val="22"/>
        </w:rPr>
        <w:t xml:space="preserve"> </w:t>
      </w:r>
      <w:r w:rsidR="00273D92" w:rsidRPr="00EA5E44">
        <w:rPr>
          <w:bCs/>
          <w:sz w:val="22"/>
          <w:szCs w:val="22"/>
        </w:rPr>
        <w:t>К</w:t>
      </w:r>
      <w:r w:rsidR="00D16241" w:rsidRPr="00EA5E44">
        <w:rPr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 xml:space="preserve">арбитражному управляющему </w:t>
      </w:r>
      <w:r w:rsidR="00E332CC" w:rsidRPr="00E332CC">
        <w:rPr>
          <w:b/>
          <w:bCs/>
          <w:sz w:val="22"/>
          <w:szCs w:val="22"/>
        </w:rPr>
        <w:t xml:space="preserve">Конореву Владимиру Александровичу </w:t>
      </w:r>
      <w:r w:rsidR="00E332CC" w:rsidRPr="00E332CC">
        <w:rPr>
          <w:bCs/>
          <w:sz w:val="22"/>
          <w:szCs w:val="22"/>
        </w:rPr>
        <w:t>(Московская область)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–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конкурсному управляющем</w:t>
      </w:r>
      <w:proofErr w:type="gramStart"/>
      <w:r w:rsidR="00E332CC" w:rsidRPr="00E332CC">
        <w:rPr>
          <w:bCs/>
          <w:sz w:val="22"/>
          <w:szCs w:val="22"/>
        </w:rPr>
        <w:t>у</w:t>
      </w:r>
      <w:r w:rsidR="00E332CC" w:rsidRPr="00E332CC">
        <w:rPr>
          <w:b/>
          <w:bCs/>
          <w:sz w:val="22"/>
          <w:szCs w:val="22"/>
        </w:rPr>
        <w:t xml:space="preserve"> ООО</w:t>
      </w:r>
      <w:proofErr w:type="gramEnd"/>
      <w:r w:rsidR="00E332CC" w:rsidRPr="00E332CC">
        <w:rPr>
          <w:b/>
          <w:bCs/>
          <w:sz w:val="22"/>
          <w:szCs w:val="22"/>
        </w:rPr>
        <w:t xml:space="preserve"> «</w:t>
      </w:r>
      <w:proofErr w:type="spellStart"/>
      <w:r w:rsidR="00E332CC" w:rsidRPr="00E332CC">
        <w:rPr>
          <w:b/>
          <w:bCs/>
          <w:sz w:val="22"/>
          <w:szCs w:val="22"/>
        </w:rPr>
        <w:t>СамСтрой</w:t>
      </w:r>
      <w:proofErr w:type="spellEnd"/>
      <w:r w:rsidR="00E332CC" w:rsidRPr="00E332CC">
        <w:rPr>
          <w:b/>
          <w:bCs/>
          <w:sz w:val="22"/>
          <w:szCs w:val="22"/>
        </w:rPr>
        <w:t xml:space="preserve">» </w:t>
      </w:r>
      <w:r w:rsidR="00E332CC" w:rsidRPr="00E332CC">
        <w:rPr>
          <w:bCs/>
          <w:sz w:val="22"/>
          <w:szCs w:val="22"/>
        </w:rPr>
        <w:t>(решение № 107 от 27.06.2022) – применить меру дисциплинарного воздействия – предупреждение.</w:t>
      </w:r>
    </w:p>
    <w:p w:rsidR="00D16241" w:rsidRDefault="00D16241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>1.</w:t>
      </w:r>
      <w:r w:rsidR="00273D92" w:rsidRPr="00EA5E44">
        <w:rPr>
          <w:b/>
          <w:bCs/>
          <w:iCs/>
          <w:sz w:val="22"/>
          <w:szCs w:val="22"/>
        </w:rPr>
        <w:t>7</w:t>
      </w:r>
      <w:r w:rsidRPr="00EA5E44">
        <w:rPr>
          <w:b/>
          <w:bCs/>
          <w:iCs/>
          <w:sz w:val="22"/>
          <w:szCs w:val="22"/>
        </w:rPr>
        <w:t xml:space="preserve">. </w:t>
      </w:r>
      <w:r w:rsidR="00273D92" w:rsidRPr="00EA5E44">
        <w:rPr>
          <w:bCs/>
          <w:sz w:val="22"/>
          <w:szCs w:val="22"/>
        </w:rPr>
        <w:t>К</w:t>
      </w:r>
      <w:r w:rsidRPr="00EA5E44">
        <w:rPr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 xml:space="preserve">арбитражному управляющему </w:t>
      </w:r>
      <w:r w:rsidR="00E332CC" w:rsidRPr="00E332CC">
        <w:rPr>
          <w:b/>
          <w:bCs/>
          <w:sz w:val="22"/>
          <w:szCs w:val="22"/>
        </w:rPr>
        <w:t xml:space="preserve">Петрову Николаю Александровичу </w:t>
      </w:r>
      <w:r w:rsidR="00E332CC" w:rsidRPr="00E332CC">
        <w:rPr>
          <w:bCs/>
          <w:sz w:val="22"/>
          <w:szCs w:val="22"/>
        </w:rPr>
        <w:t>(</w:t>
      </w:r>
      <w:proofErr w:type="gramStart"/>
      <w:r w:rsidR="00E332CC" w:rsidRPr="00E332CC">
        <w:rPr>
          <w:bCs/>
          <w:sz w:val="22"/>
          <w:szCs w:val="22"/>
        </w:rPr>
        <w:t>г</w:t>
      </w:r>
      <w:proofErr w:type="gramEnd"/>
      <w:r w:rsidR="00E332CC" w:rsidRPr="00E332CC">
        <w:rPr>
          <w:bCs/>
          <w:sz w:val="22"/>
          <w:szCs w:val="22"/>
        </w:rPr>
        <w:t>. Москва)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–</w:t>
      </w:r>
      <w:r w:rsidR="00E332CC" w:rsidRPr="00E332CC">
        <w:rPr>
          <w:b/>
          <w:bCs/>
          <w:sz w:val="22"/>
          <w:szCs w:val="22"/>
        </w:rPr>
        <w:t xml:space="preserve"> </w:t>
      </w:r>
      <w:r w:rsidR="00E332CC" w:rsidRPr="00E332CC">
        <w:rPr>
          <w:bCs/>
          <w:sz w:val="22"/>
          <w:szCs w:val="22"/>
        </w:rPr>
        <w:t>конкурсному управляющему</w:t>
      </w:r>
      <w:r w:rsidR="00E332CC" w:rsidRPr="00E332CC">
        <w:rPr>
          <w:b/>
          <w:bCs/>
          <w:sz w:val="22"/>
          <w:szCs w:val="22"/>
        </w:rPr>
        <w:t xml:space="preserve"> ОАО «Объединенная дирекция ЖКХ» </w:t>
      </w:r>
      <w:r w:rsidR="00E332CC" w:rsidRPr="00E332CC">
        <w:rPr>
          <w:bCs/>
          <w:sz w:val="22"/>
          <w:szCs w:val="22"/>
        </w:rPr>
        <w:t>(решение № 108 от 30.06.2022) – применить меру дисциплинарного воздействия – предупреждение.</w:t>
      </w:r>
    </w:p>
    <w:p w:rsidR="00E332CC" w:rsidRPr="00E332CC" w:rsidRDefault="00E332CC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E332CC">
        <w:rPr>
          <w:b/>
          <w:bCs/>
          <w:iCs/>
          <w:sz w:val="22"/>
          <w:szCs w:val="22"/>
        </w:rPr>
        <w:t xml:space="preserve">1.8. </w:t>
      </w:r>
      <w:r w:rsidRPr="00E332CC">
        <w:rPr>
          <w:bCs/>
          <w:iCs/>
          <w:sz w:val="22"/>
          <w:szCs w:val="22"/>
        </w:rPr>
        <w:t xml:space="preserve">К </w:t>
      </w:r>
      <w:r w:rsidRPr="00E332CC">
        <w:rPr>
          <w:bCs/>
          <w:sz w:val="22"/>
          <w:szCs w:val="22"/>
        </w:rPr>
        <w:t xml:space="preserve">арбитражному управляющему </w:t>
      </w:r>
      <w:r w:rsidRPr="00E332CC">
        <w:rPr>
          <w:b/>
          <w:bCs/>
          <w:sz w:val="22"/>
          <w:szCs w:val="22"/>
        </w:rPr>
        <w:t xml:space="preserve">Еремину Дмитрию Георгиевичу </w:t>
      </w:r>
      <w:r w:rsidRPr="00E332CC">
        <w:rPr>
          <w:bCs/>
          <w:sz w:val="22"/>
          <w:szCs w:val="22"/>
        </w:rPr>
        <w:t>(Саратовская область)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–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конкурсному управляющему</w:t>
      </w:r>
      <w:r w:rsidRPr="00E332CC">
        <w:rPr>
          <w:b/>
          <w:bCs/>
          <w:sz w:val="22"/>
          <w:szCs w:val="22"/>
        </w:rPr>
        <w:t xml:space="preserve"> жилищно-строительного кооператива «</w:t>
      </w:r>
      <w:proofErr w:type="spellStart"/>
      <w:r w:rsidRPr="00E332CC">
        <w:rPr>
          <w:b/>
          <w:bCs/>
          <w:sz w:val="22"/>
          <w:szCs w:val="22"/>
        </w:rPr>
        <w:t>Савельево</w:t>
      </w:r>
      <w:proofErr w:type="spellEnd"/>
      <w:r w:rsidRPr="00E332CC">
        <w:rPr>
          <w:b/>
          <w:bCs/>
          <w:sz w:val="22"/>
          <w:szCs w:val="22"/>
        </w:rPr>
        <w:t xml:space="preserve">» </w:t>
      </w:r>
      <w:r w:rsidRPr="00E332CC">
        <w:rPr>
          <w:bCs/>
          <w:sz w:val="22"/>
          <w:szCs w:val="22"/>
        </w:rPr>
        <w:t xml:space="preserve">(решение № 94 от 27.05.2022) – применить меры дисциплинарного воздействия – предупреждение и предписание в возможно короткие сроки принять меры к восстановлению ограждения строительной площадки и исключению свободного доступа </w:t>
      </w:r>
      <w:r w:rsidRPr="00E332CC">
        <w:rPr>
          <w:bCs/>
          <w:iCs/>
          <w:sz w:val="22"/>
          <w:szCs w:val="22"/>
        </w:rPr>
        <w:t>на её территорию.</w:t>
      </w:r>
    </w:p>
    <w:p w:rsidR="00E332CC" w:rsidRDefault="00E332CC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1.9. </w:t>
      </w:r>
      <w:r w:rsidRPr="00E332CC">
        <w:rPr>
          <w:bCs/>
          <w:sz w:val="22"/>
          <w:szCs w:val="22"/>
        </w:rPr>
        <w:t xml:space="preserve">К арбитражному управляющему </w:t>
      </w:r>
      <w:r w:rsidRPr="00E332CC">
        <w:rPr>
          <w:b/>
          <w:bCs/>
          <w:sz w:val="22"/>
          <w:szCs w:val="22"/>
        </w:rPr>
        <w:t xml:space="preserve">Лебедеву Сергею Викторовичу </w:t>
      </w:r>
      <w:r w:rsidRPr="00E332CC">
        <w:rPr>
          <w:bCs/>
          <w:sz w:val="22"/>
          <w:szCs w:val="22"/>
        </w:rPr>
        <w:t>(Новосибирская область)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–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конкурсному управляющем</w:t>
      </w:r>
      <w:proofErr w:type="gramStart"/>
      <w:r w:rsidRPr="00E332CC">
        <w:rPr>
          <w:bCs/>
          <w:sz w:val="22"/>
          <w:szCs w:val="22"/>
        </w:rPr>
        <w:t>у</w:t>
      </w:r>
      <w:r w:rsidRPr="00E332CC">
        <w:rPr>
          <w:b/>
          <w:bCs/>
          <w:sz w:val="22"/>
          <w:szCs w:val="22"/>
        </w:rPr>
        <w:t xml:space="preserve"> ООО</w:t>
      </w:r>
      <w:proofErr w:type="gramEnd"/>
      <w:r w:rsidRPr="00E332CC">
        <w:rPr>
          <w:b/>
          <w:bCs/>
          <w:sz w:val="22"/>
          <w:szCs w:val="22"/>
        </w:rPr>
        <w:t xml:space="preserve"> «УК УСПХ» </w:t>
      </w:r>
      <w:r w:rsidRPr="00E332CC">
        <w:rPr>
          <w:bCs/>
          <w:sz w:val="22"/>
          <w:szCs w:val="22"/>
        </w:rPr>
        <w:t>(решение № 105 от 17.06.2022) – меру дисциплинарного воздействия не применять, ограничиться устным замечанием.</w:t>
      </w:r>
    </w:p>
    <w:p w:rsidR="00E332CC" w:rsidRPr="00EA5E44" w:rsidRDefault="00E332CC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1.10. </w:t>
      </w:r>
      <w:r w:rsidRPr="00E332CC">
        <w:rPr>
          <w:bCs/>
          <w:sz w:val="22"/>
          <w:szCs w:val="22"/>
        </w:rPr>
        <w:t xml:space="preserve">К арбитражному управляющему </w:t>
      </w:r>
      <w:proofErr w:type="spellStart"/>
      <w:r w:rsidRPr="00E332CC">
        <w:rPr>
          <w:b/>
          <w:bCs/>
          <w:sz w:val="22"/>
          <w:szCs w:val="22"/>
        </w:rPr>
        <w:t>Сапегиной</w:t>
      </w:r>
      <w:proofErr w:type="spellEnd"/>
      <w:r w:rsidRPr="00E332CC">
        <w:rPr>
          <w:b/>
          <w:bCs/>
          <w:sz w:val="22"/>
          <w:szCs w:val="22"/>
        </w:rPr>
        <w:t xml:space="preserve"> </w:t>
      </w:r>
      <w:proofErr w:type="spellStart"/>
      <w:r w:rsidRPr="00E332CC">
        <w:rPr>
          <w:b/>
          <w:bCs/>
          <w:sz w:val="22"/>
          <w:szCs w:val="22"/>
        </w:rPr>
        <w:t>Анастасие</w:t>
      </w:r>
      <w:proofErr w:type="spellEnd"/>
      <w:r w:rsidRPr="00E332CC">
        <w:rPr>
          <w:b/>
          <w:bCs/>
          <w:sz w:val="22"/>
          <w:szCs w:val="22"/>
        </w:rPr>
        <w:t xml:space="preserve"> Александровне </w:t>
      </w:r>
      <w:r w:rsidRPr="00E332CC">
        <w:rPr>
          <w:bCs/>
          <w:sz w:val="22"/>
          <w:szCs w:val="22"/>
        </w:rPr>
        <w:t>(г. Москва)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–</w:t>
      </w:r>
      <w:r w:rsidRPr="00E332CC">
        <w:rPr>
          <w:b/>
          <w:bCs/>
          <w:sz w:val="22"/>
          <w:szCs w:val="22"/>
        </w:rPr>
        <w:t xml:space="preserve"> </w:t>
      </w:r>
      <w:r w:rsidRPr="00E332CC">
        <w:rPr>
          <w:bCs/>
          <w:sz w:val="22"/>
          <w:szCs w:val="22"/>
        </w:rPr>
        <w:t>временному управляющему</w:t>
      </w:r>
      <w:r w:rsidRPr="00E332CC">
        <w:rPr>
          <w:b/>
          <w:bCs/>
          <w:sz w:val="22"/>
          <w:szCs w:val="22"/>
        </w:rPr>
        <w:t xml:space="preserve"> ООО «Бурятская </w:t>
      </w:r>
      <w:proofErr w:type="spellStart"/>
      <w:r w:rsidRPr="00E332CC">
        <w:rPr>
          <w:b/>
          <w:bCs/>
          <w:sz w:val="22"/>
          <w:szCs w:val="22"/>
        </w:rPr>
        <w:t>электросетевая</w:t>
      </w:r>
      <w:proofErr w:type="spellEnd"/>
      <w:r w:rsidRPr="00E332CC">
        <w:rPr>
          <w:b/>
          <w:bCs/>
          <w:sz w:val="22"/>
          <w:szCs w:val="22"/>
        </w:rPr>
        <w:t xml:space="preserve"> компания» </w:t>
      </w:r>
      <w:r w:rsidRPr="00E332CC">
        <w:rPr>
          <w:bCs/>
          <w:sz w:val="22"/>
          <w:szCs w:val="22"/>
        </w:rPr>
        <w:t xml:space="preserve">(решение № 102 от 16.06.2022) – меру дисциплинарного воздействия не применять в связи с тем, что первое собрание кредиторов не было проведено в связи с подтвержденной больничным листом временной нетрудоспособностью, а также последующим </w:t>
      </w:r>
      <w:r w:rsidRPr="00E332CC">
        <w:rPr>
          <w:bCs/>
          <w:iCs/>
          <w:sz w:val="22"/>
          <w:szCs w:val="22"/>
        </w:rPr>
        <w:t xml:space="preserve">освобождением от исполнения обязанностей временного </w:t>
      </w:r>
      <w:proofErr w:type="gramStart"/>
      <w:r w:rsidRPr="00E332CC">
        <w:rPr>
          <w:bCs/>
          <w:iCs/>
          <w:sz w:val="22"/>
          <w:szCs w:val="22"/>
        </w:rPr>
        <w:t>управляющего</w:t>
      </w:r>
      <w:proofErr w:type="gramEnd"/>
      <w:r w:rsidRPr="00E332CC">
        <w:rPr>
          <w:bCs/>
          <w:iCs/>
          <w:sz w:val="22"/>
          <w:szCs w:val="22"/>
        </w:rPr>
        <w:t xml:space="preserve"> на основании поданного в суд соответствующего заявления.</w:t>
      </w:r>
    </w:p>
    <w:p w:rsidR="00D16241" w:rsidRPr="00EA5E44" w:rsidRDefault="00D16241" w:rsidP="00EA5E4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2"/>
          <w:szCs w:val="22"/>
        </w:rPr>
      </w:pPr>
    </w:p>
    <w:p w:rsidR="007B0A5B" w:rsidRPr="002B31E3" w:rsidRDefault="00ED0B5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lastRenderedPageBreak/>
        <w:t>2.</w:t>
      </w:r>
      <w:r w:rsidRPr="002B31E3">
        <w:rPr>
          <w:bCs/>
          <w:iCs/>
          <w:sz w:val="22"/>
          <w:szCs w:val="22"/>
        </w:rPr>
        <w:t xml:space="preserve"> </w:t>
      </w:r>
      <w:r w:rsidR="00273D92" w:rsidRPr="002B31E3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B80474" w:rsidRPr="002B31E3" w:rsidRDefault="00273D92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>2.1.</w:t>
      </w:r>
      <w:r w:rsidR="00C2255B" w:rsidRPr="002B31E3">
        <w:rPr>
          <w:bCs/>
          <w:iCs/>
          <w:sz w:val="22"/>
          <w:szCs w:val="22"/>
        </w:rPr>
        <w:t xml:space="preserve"> </w:t>
      </w:r>
      <w:proofErr w:type="gramStart"/>
      <w:r w:rsidR="00C2255B" w:rsidRPr="002B31E3">
        <w:rPr>
          <w:bCs/>
          <w:iCs/>
          <w:sz w:val="22"/>
          <w:szCs w:val="22"/>
        </w:rPr>
        <w:t xml:space="preserve">По </w:t>
      </w:r>
      <w:r w:rsidR="002B31E3" w:rsidRPr="002B31E3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2B31E3" w:rsidRPr="002B31E3">
        <w:rPr>
          <w:b/>
          <w:bCs/>
          <w:iCs/>
          <w:sz w:val="22"/>
          <w:szCs w:val="22"/>
        </w:rPr>
        <w:t xml:space="preserve">Левченко Станислава Викторовича </w:t>
      </w:r>
      <w:r w:rsidR="002B31E3" w:rsidRPr="002B31E3">
        <w:rPr>
          <w:bCs/>
          <w:iCs/>
          <w:sz w:val="22"/>
          <w:szCs w:val="22"/>
        </w:rPr>
        <w:t>(Оренбургская область), проведенной в период с «13» мая по «31» мая 2022 года, за непредставление ежеквартальной и разовой отчетности в полном объеме, к арбитражному управляющему</w:t>
      </w:r>
      <w:r w:rsidR="002B31E3" w:rsidRPr="002B31E3">
        <w:rPr>
          <w:b/>
          <w:bCs/>
          <w:iCs/>
          <w:sz w:val="22"/>
          <w:szCs w:val="22"/>
        </w:rPr>
        <w:t xml:space="preserve"> Левченко Станиславу Викторовичу </w:t>
      </w:r>
      <w:r w:rsidR="002B31E3" w:rsidRPr="002B31E3">
        <w:rPr>
          <w:bCs/>
          <w:iCs/>
          <w:sz w:val="22"/>
          <w:szCs w:val="22"/>
        </w:rPr>
        <w:t xml:space="preserve">(Оренбургская область) применить меры дисциплинарного воздействия – штраф 3 000 рублей и предписание предоставить необходимые документы в 30-ти </w:t>
      </w:r>
      <w:proofErr w:type="spellStart"/>
      <w:r w:rsidR="002B31E3" w:rsidRPr="002B31E3">
        <w:rPr>
          <w:bCs/>
          <w:iCs/>
          <w:sz w:val="22"/>
          <w:szCs w:val="22"/>
        </w:rPr>
        <w:t>дневный</w:t>
      </w:r>
      <w:proofErr w:type="spellEnd"/>
      <w:r w:rsidR="002B31E3" w:rsidRPr="002B31E3">
        <w:rPr>
          <w:bCs/>
          <w:iCs/>
          <w:sz w:val="22"/>
          <w:szCs w:val="22"/>
        </w:rPr>
        <w:t xml:space="preserve"> срок.</w:t>
      </w:r>
      <w:proofErr w:type="gramEnd"/>
    </w:p>
    <w:p w:rsidR="00273D92" w:rsidRPr="002B31E3" w:rsidRDefault="00273D92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 xml:space="preserve">2.2. </w:t>
      </w:r>
      <w:r w:rsidRPr="002B31E3">
        <w:rPr>
          <w:bCs/>
          <w:iCs/>
          <w:sz w:val="22"/>
          <w:szCs w:val="22"/>
        </w:rPr>
        <w:t xml:space="preserve">По </w:t>
      </w:r>
      <w:r w:rsidR="002B31E3" w:rsidRPr="002B31E3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proofErr w:type="spellStart"/>
      <w:r w:rsidR="002B31E3" w:rsidRPr="002B31E3">
        <w:rPr>
          <w:b/>
          <w:bCs/>
          <w:iCs/>
          <w:sz w:val="22"/>
          <w:szCs w:val="22"/>
        </w:rPr>
        <w:t>Сандера</w:t>
      </w:r>
      <w:proofErr w:type="spellEnd"/>
      <w:r w:rsidR="002B31E3" w:rsidRPr="002B31E3">
        <w:rPr>
          <w:b/>
          <w:bCs/>
          <w:iCs/>
          <w:sz w:val="22"/>
          <w:szCs w:val="22"/>
        </w:rPr>
        <w:t xml:space="preserve"> Бориса </w:t>
      </w:r>
      <w:proofErr w:type="spellStart"/>
      <w:r w:rsidR="002B31E3" w:rsidRPr="002B31E3">
        <w:rPr>
          <w:b/>
          <w:bCs/>
          <w:iCs/>
          <w:sz w:val="22"/>
          <w:szCs w:val="22"/>
        </w:rPr>
        <w:t>Ханановича</w:t>
      </w:r>
      <w:proofErr w:type="spellEnd"/>
      <w:r w:rsidR="002B31E3" w:rsidRPr="002B31E3">
        <w:rPr>
          <w:b/>
          <w:bCs/>
          <w:iCs/>
          <w:sz w:val="22"/>
          <w:szCs w:val="22"/>
        </w:rPr>
        <w:t xml:space="preserve"> </w:t>
      </w:r>
      <w:r w:rsidR="002B31E3" w:rsidRPr="002B31E3">
        <w:rPr>
          <w:bCs/>
          <w:iCs/>
          <w:sz w:val="22"/>
          <w:szCs w:val="22"/>
        </w:rPr>
        <w:t xml:space="preserve">(Пензенская область), проведенной в период с «13» мая по «31» мая 2022 года, за привлечение </w:t>
      </w:r>
      <w:proofErr w:type="spellStart"/>
      <w:r w:rsidR="002B31E3" w:rsidRPr="002B31E3">
        <w:rPr>
          <w:bCs/>
          <w:iCs/>
          <w:sz w:val="22"/>
          <w:szCs w:val="22"/>
        </w:rPr>
        <w:t>неаккредитованных</w:t>
      </w:r>
      <w:proofErr w:type="spellEnd"/>
      <w:r w:rsidR="002B31E3" w:rsidRPr="002B31E3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="002B31E3" w:rsidRPr="002B31E3">
        <w:rPr>
          <w:b/>
          <w:bCs/>
          <w:iCs/>
          <w:sz w:val="22"/>
          <w:szCs w:val="22"/>
        </w:rPr>
        <w:t xml:space="preserve"> </w:t>
      </w:r>
      <w:proofErr w:type="spellStart"/>
      <w:r w:rsidR="002B31E3" w:rsidRPr="002B31E3">
        <w:rPr>
          <w:b/>
          <w:bCs/>
          <w:iCs/>
          <w:sz w:val="22"/>
          <w:szCs w:val="22"/>
        </w:rPr>
        <w:t>Сандеру</w:t>
      </w:r>
      <w:proofErr w:type="spellEnd"/>
      <w:r w:rsidR="002B31E3" w:rsidRPr="002B31E3">
        <w:rPr>
          <w:b/>
          <w:bCs/>
          <w:iCs/>
          <w:sz w:val="22"/>
          <w:szCs w:val="22"/>
        </w:rPr>
        <w:t xml:space="preserve"> Борису </w:t>
      </w:r>
      <w:proofErr w:type="spellStart"/>
      <w:r w:rsidR="002B31E3" w:rsidRPr="002B31E3">
        <w:rPr>
          <w:b/>
          <w:bCs/>
          <w:iCs/>
          <w:sz w:val="22"/>
          <w:szCs w:val="22"/>
        </w:rPr>
        <w:t>Ханановичу</w:t>
      </w:r>
      <w:proofErr w:type="spellEnd"/>
      <w:r w:rsidR="002B31E3" w:rsidRPr="002B31E3">
        <w:rPr>
          <w:b/>
          <w:bCs/>
          <w:iCs/>
          <w:sz w:val="22"/>
          <w:szCs w:val="22"/>
        </w:rPr>
        <w:t xml:space="preserve"> </w:t>
      </w:r>
      <w:r w:rsidR="002B31E3" w:rsidRPr="002B31E3">
        <w:rPr>
          <w:bCs/>
          <w:iCs/>
          <w:sz w:val="22"/>
          <w:szCs w:val="22"/>
        </w:rPr>
        <w:t>(Пензенская область) применить меру дисциплинарного воздействия – штраф 3 000 рублей.</w:t>
      </w:r>
    </w:p>
    <w:p w:rsidR="00C71ED9" w:rsidRPr="002B31E3" w:rsidRDefault="002B31E3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>3.</w:t>
      </w:r>
      <w:r w:rsidRPr="002B31E3">
        <w:rPr>
          <w:bCs/>
          <w:iCs/>
          <w:sz w:val="22"/>
          <w:szCs w:val="22"/>
        </w:rPr>
        <w:t xml:space="preserve"> 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2B31E3" w:rsidRDefault="002B31E3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 w:rsidRPr="002B31E3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2B31E3">
        <w:rPr>
          <w:b/>
          <w:bCs/>
          <w:iCs/>
          <w:sz w:val="22"/>
          <w:szCs w:val="22"/>
        </w:rPr>
        <w:t xml:space="preserve">Малюкова Олега Ивановича </w:t>
      </w:r>
      <w:r w:rsidRPr="002B31E3">
        <w:rPr>
          <w:bCs/>
          <w:iCs/>
          <w:sz w:val="22"/>
          <w:szCs w:val="22"/>
        </w:rPr>
        <w:t>(Волгоградская область), проведенной в период с «18» марта по «07» апреля 2022 года, за повторное непредставление ежеквартальной и разовой отчетности в полном объеме, к арбитражному управляющему</w:t>
      </w:r>
      <w:r w:rsidRPr="002B31E3">
        <w:rPr>
          <w:b/>
          <w:bCs/>
          <w:iCs/>
          <w:sz w:val="22"/>
          <w:szCs w:val="22"/>
        </w:rPr>
        <w:t xml:space="preserve"> Малюкову Олегу Ивановичу </w:t>
      </w:r>
      <w:r w:rsidRPr="002B31E3">
        <w:rPr>
          <w:bCs/>
          <w:iCs/>
          <w:sz w:val="22"/>
          <w:szCs w:val="22"/>
        </w:rPr>
        <w:t xml:space="preserve">(Волгоградская область) применить меры дисциплинарного воздействия – штраф 3 000 рублей и повторное предписание предоставить необходимые документы в 30-ти </w:t>
      </w:r>
      <w:proofErr w:type="spellStart"/>
      <w:r w:rsidRPr="002B31E3">
        <w:rPr>
          <w:bCs/>
          <w:iCs/>
          <w:sz w:val="22"/>
          <w:szCs w:val="22"/>
        </w:rPr>
        <w:t>дневный</w:t>
      </w:r>
      <w:proofErr w:type="spellEnd"/>
      <w:r w:rsidRPr="002B31E3">
        <w:rPr>
          <w:bCs/>
          <w:iCs/>
          <w:sz w:val="22"/>
          <w:szCs w:val="22"/>
        </w:rPr>
        <w:t xml:space="preserve"> срок.</w:t>
      </w:r>
      <w:proofErr w:type="gramEnd"/>
    </w:p>
    <w:p w:rsidR="002B31E3" w:rsidRDefault="002B31E3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>4.</w:t>
      </w:r>
      <w:r w:rsidRPr="002B31E3">
        <w:rPr>
          <w:bCs/>
          <w:iCs/>
          <w:sz w:val="22"/>
          <w:szCs w:val="22"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2B31E3">
        <w:rPr>
          <w:b/>
          <w:bCs/>
          <w:iCs/>
          <w:sz w:val="22"/>
          <w:szCs w:val="22"/>
        </w:rPr>
        <w:t>10.08.2022</w:t>
      </w:r>
      <w:r w:rsidRPr="002B31E3">
        <w:rPr>
          <w:bCs/>
          <w:iCs/>
          <w:sz w:val="22"/>
          <w:szCs w:val="22"/>
        </w:rPr>
        <w:t xml:space="preserve"> года.</w:t>
      </w:r>
    </w:p>
    <w:p w:rsidR="002B31E3" w:rsidRDefault="002B31E3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 w:rsidRPr="002B31E3">
        <w:rPr>
          <w:b/>
          <w:bCs/>
          <w:iCs/>
          <w:sz w:val="22"/>
          <w:szCs w:val="22"/>
        </w:rPr>
        <w:t>4.1.</w:t>
      </w:r>
      <w:r w:rsidRPr="002B31E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В</w:t>
      </w:r>
      <w:r w:rsidRPr="002B31E3">
        <w:rPr>
          <w:bCs/>
          <w:iCs/>
          <w:sz w:val="22"/>
          <w:szCs w:val="22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арбитражным управляющим </w:t>
      </w:r>
      <w:proofErr w:type="spellStart"/>
      <w:r w:rsidRPr="002B31E3">
        <w:rPr>
          <w:b/>
          <w:bCs/>
          <w:iCs/>
          <w:sz w:val="22"/>
          <w:szCs w:val="22"/>
        </w:rPr>
        <w:t>Кермасу</w:t>
      </w:r>
      <w:proofErr w:type="spellEnd"/>
      <w:r w:rsidRPr="002B31E3">
        <w:rPr>
          <w:b/>
          <w:bCs/>
          <w:iCs/>
          <w:sz w:val="22"/>
          <w:szCs w:val="22"/>
        </w:rPr>
        <w:t xml:space="preserve"> Дмитрию Сергеевичу </w:t>
      </w:r>
      <w:r w:rsidRPr="002B31E3">
        <w:rPr>
          <w:bCs/>
          <w:iCs/>
          <w:sz w:val="22"/>
          <w:szCs w:val="22"/>
        </w:rPr>
        <w:t xml:space="preserve">(г. Москва) и </w:t>
      </w:r>
      <w:r w:rsidRPr="002B31E3">
        <w:rPr>
          <w:b/>
          <w:bCs/>
          <w:iCs/>
          <w:sz w:val="22"/>
          <w:szCs w:val="22"/>
        </w:rPr>
        <w:t>Трофимову Евгению Павловичу</w:t>
      </w:r>
      <w:r w:rsidRPr="002B31E3">
        <w:rPr>
          <w:bCs/>
          <w:iCs/>
          <w:sz w:val="22"/>
          <w:szCs w:val="22"/>
        </w:rPr>
        <w:t xml:space="preserve"> (Вологодская область)</w:t>
      </w:r>
      <w:r w:rsidRPr="002B31E3">
        <w:rPr>
          <w:b/>
          <w:bCs/>
          <w:iCs/>
          <w:sz w:val="22"/>
          <w:szCs w:val="22"/>
        </w:rPr>
        <w:t xml:space="preserve"> </w:t>
      </w:r>
      <w:r w:rsidRPr="002B31E3">
        <w:rPr>
          <w:bCs/>
          <w:iCs/>
          <w:sz w:val="22"/>
          <w:szCs w:val="22"/>
        </w:rPr>
        <w:t>меру</w:t>
      </w:r>
      <w:proofErr w:type="gramEnd"/>
      <w:r w:rsidRPr="002B31E3">
        <w:rPr>
          <w:bCs/>
          <w:iCs/>
          <w:sz w:val="22"/>
          <w:szCs w:val="22"/>
        </w:rPr>
        <w:t xml:space="preserve"> дисциплинарного воздействия – рекомендовать Совету Ассоциации рассмотреть вопрос об исключении арбитражного управляющего из состава членов Ассоциации.</w:t>
      </w:r>
    </w:p>
    <w:p w:rsidR="002B31E3" w:rsidRPr="002B31E3" w:rsidRDefault="002B31E3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>4.</w:t>
      </w:r>
      <w:r>
        <w:rPr>
          <w:b/>
          <w:bCs/>
          <w:iCs/>
          <w:sz w:val="22"/>
          <w:szCs w:val="22"/>
        </w:rPr>
        <w:t>2</w:t>
      </w:r>
      <w:r w:rsidRPr="002B31E3">
        <w:rPr>
          <w:b/>
          <w:bCs/>
          <w:iCs/>
          <w:sz w:val="22"/>
          <w:szCs w:val="22"/>
        </w:rPr>
        <w:t>.</w:t>
      </w:r>
      <w:r>
        <w:rPr>
          <w:b/>
          <w:bCs/>
          <w:iCs/>
          <w:sz w:val="22"/>
          <w:szCs w:val="22"/>
        </w:rPr>
        <w:t xml:space="preserve"> </w:t>
      </w:r>
      <w:r w:rsidRPr="002B31E3">
        <w:rPr>
          <w:bCs/>
          <w:sz w:val="22"/>
          <w:szCs w:val="22"/>
        </w:rPr>
        <w:t>Отложить рассмотрение дела арбитражного управляющего</w:t>
      </w:r>
      <w:r w:rsidRPr="002B31E3">
        <w:rPr>
          <w:b/>
          <w:bCs/>
          <w:sz w:val="22"/>
          <w:szCs w:val="22"/>
        </w:rPr>
        <w:t xml:space="preserve">  </w:t>
      </w:r>
      <w:r w:rsidRPr="002B31E3">
        <w:rPr>
          <w:b/>
          <w:bCs/>
          <w:iCs/>
          <w:sz w:val="22"/>
          <w:szCs w:val="22"/>
        </w:rPr>
        <w:t>Куликова Алексея Викторовича</w:t>
      </w:r>
      <w:r w:rsidRPr="002B31E3">
        <w:rPr>
          <w:bCs/>
          <w:iCs/>
          <w:sz w:val="22"/>
          <w:szCs w:val="22"/>
        </w:rPr>
        <w:t xml:space="preserve"> (</w:t>
      </w:r>
      <w:proofErr w:type="gramStart"/>
      <w:r w:rsidRPr="002B31E3">
        <w:rPr>
          <w:bCs/>
          <w:iCs/>
          <w:sz w:val="22"/>
          <w:szCs w:val="22"/>
        </w:rPr>
        <w:t>г</w:t>
      </w:r>
      <w:proofErr w:type="gramEnd"/>
      <w:r w:rsidRPr="002B31E3">
        <w:rPr>
          <w:bCs/>
          <w:iCs/>
          <w:sz w:val="22"/>
          <w:szCs w:val="22"/>
        </w:rPr>
        <w:t>. Москва)</w:t>
      </w:r>
      <w:r w:rsidRPr="002B31E3">
        <w:rPr>
          <w:bCs/>
          <w:sz w:val="22"/>
          <w:szCs w:val="22"/>
        </w:rPr>
        <w:t xml:space="preserve"> на следующее заседание Дисциплинарного комитета.</w:t>
      </w:r>
    </w:p>
    <w:p w:rsidR="002B31E3" w:rsidRDefault="002B31E3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7B251C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EA5E44">
        <w:rPr>
          <w:sz w:val="22"/>
          <w:szCs w:val="22"/>
        </w:rPr>
        <w:t>Председател</w:t>
      </w:r>
      <w:r w:rsidR="00F13577" w:rsidRPr="00EA5E44">
        <w:rPr>
          <w:sz w:val="22"/>
          <w:szCs w:val="22"/>
        </w:rPr>
        <w:t>ь</w:t>
      </w:r>
      <w:r w:rsidR="00E820B6" w:rsidRPr="00EA5E44">
        <w:rPr>
          <w:sz w:val="22"/>
          <w:szCs w:val="22"/>
        </w:rPr>
        <w:t xml:space="preserve"> </w:t>
      </w:r>
      <w:r w:rsidRPr="00EA5E44">
        <w:rPr>
          <w:sz w:val="22"/>
          <w:szCs w:val="22"/>
        </w:rPr>
        <w:t xml:space="preserve">Дисциплинарного комитета     </w:t>
      </w:r>
      <w:r w:rsidR="00E820B6" w:rsidRPr="00EA5E44">
        <w:rPr>
          <w:sz w:val="22"/>
          <w:szCs w:val="22"/>
        </w:rPr>
        <w:t xml:space="preserve">                                         </w:t>
      </w:r>
      <w:r w:rsidR="00F13577" w:rsidRPr="00EA5E44">
        <w:rPr>
          <w:sz w:val="22"/>
          <w:szCs w:val="22"/>
        </w:rPr>
        <w:t>Г.А. Харитонов</w:t>
      </w:r>
    </w:p>
    <w:sectPr w:rsidR="002703FD" w:rsidRPr="007B251C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F128-AA5D-44B7-B223-2865F6B2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341</cp:revision>
  <cp:lastPrinted>2022-05-13T07:42:00Z</cp:lastPrinted>
  <dcterms:created xsi:type="dcterms:W3CDTF">2014-09-19T13:22:00Z</dcterms:created>
  <dcterms:modified xsi:type="dcterms:W3CDTF">2022-08-11T12:10:00Z</dcterms:modified>
</cp:coreProperties>
</file>