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5D3197" w:rsidRDefault="001A2C85" w:rsidP="00117D43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5D3197">
        <w:rPr>
          <w:b/>
          <w:sz w:val="23"/>
          <w:szCs w:val="23"/>
        </w:rPr>
        <w:t xml:space="preserve">Заседание Дисциплинарного комитета ПАУ ЦФО от </w:t>
      </w:r>
      <w:r w:rsidR="008434CA">
        <w:rPr>
          <w:b/>
          <w:sz w:val="23"/>
          <w:szCs w:val="23"/>
        </w:rPr>
        <w:t>19</w:t>
      </w:r>
      <w:r w:rsidR="00C37A69" w:rsidRPr="005D3197">
        <w:rPr>
          <w:b/>
          <w:sz w:val="23"/>
          <w:szCs w:val="23"/>
        </w:rPr>
        <w:t>.</w:t>
      </w:r>
      <w:r w:rsidR="002160F2" w:rsidRPr="005D3197">
        <w:rPr>
          <w:b/>
          <w:sz w:val="23"/>
          <w:szCs w:val="23"/>
        </w:rPr>
        <w:t>0</w:t>
      </w:r>
      <w:r w:rsidR="008434CA">
        <w:rPr>
          <w:b/>
          <w:sz w:val="23"/>
          <w:szCs w:val="23"/>
        </w:rPr>
        <w:t>6</w:t>
      </w:r>
      <w:r w:rsidR="005E09B0" w:rsidRPr="005D3197">
        <w:rPr>
          <w:b/>
          <w:sz w:val="23"/>
          <w:szCs w:val="23"/>
        </w:rPr>
        <w:t>.201</w:t>
      </w:r>
      <w:r w:rsidR="002160F2" w:rsidRPr="005D3197">
        <w:rPr>
          <w:b/>
          <w:sz w:val="23"/>
          <w:szCs w:val="23"/>
        </w:rPr>
        <w:t>8</w:t>
      </w:r>
      <w:r w:rsidR="00B033B7" w:rsidRPr="005D3197">
        <w:rPr>
          <w:b/>
          <w:sz w:val="23"/>
          <w:szCs w:val="23"/>
        </w:rPr>
        <w:t xml:space="preserve"> г.</w:t>
      </w:r>
      <w:r w:rsidR="000241A9" w:rsidRPr="005D3197">
        <w:rPr>
          <w:b/>
          <w:sz w:val="23"/>
          <w:szCs w:val="23"/>
        </w:rPr>
        <w:br/>
        <w:t xml:space="preserve">(Протокол № </w:t>
      </w:r>
      <w:r w:rsidR="00BA1D77" w:rsidRPr="005D3197">
        <w:rPr>
          <w:b/>
          <w:sz w:val="23"/>
          <w:szCs w:val="23"/>
        </w:rPr>
        <w:t>1</w:t>
      </w:r>
      <w:r w:rsidR="00EB4C1B" w:rsidRPr="005D3197">
        <w:rPr>
          <w:b/>
          <w:sz w:val="23"/>
          <w:szCs w:val="23"/>
        </w:rPr>
        <w:t>3</w:t>
      </w:r>
      <w:r w:rsidR="008434CA">
        <w:rPr>
          <w:b/>
          <w:sz w:val="23"/>
          <w:szCs w:val="23"/>
        </w:rPr>
        <w:t>6</w:t>
      </w:r>
      <w:r w:rsidRPr="005D3197">
        <w:rPr>
          <w:b/>
          <w:sz w:val="23"/>
          <w:szCs w:val="23"/>
        </w:rPr>
        <w:t>)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8434CA">
        <w:rPr>
          <w:b/>
          <w:bCs/>
          <w:sz w:val="23"/>
          <w:szCs w:val="23"/>
        </w:rPr>
        <w:t>1.</w:t>
      </w:r>
      <w:r w:rsidRPr="008434CA">
        <w:rPr>
          <w:bCs/>
          <w:sz w:val="23"/>
          <w:szCs w:val="23"/>
        </w:rPr>
        <w:t xml:space="preserve"> Избрание Председателя Дисциплинарного комитета.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3"/>
          <w:szCs w:val="23"/>
        </w:rPr>
      </w:pPr>
      <w:r w:rsidRPr="008434CA">
        <w:rPr>
          <w:b/>
          <w:bCs/>
          <w:sz w:val="23"/>
          <w:szCs w:val="23"/>
          <w:u w:val="single"/>
        </w:rPr>
        <w:t>Решили:</w:t>
      </w:r>
      <w:r w:rsidRPr="008434CA">
        <w:rPr>
          <w:bCs/>
          <w:sz w:val="23"/>
          <w:szCs w:val="23"/>
        </w:rPr>
        <w:t xml:space="preserve">  избрать Председателем Дисциплинарного комитета ПАУ ЦФО  </w:t>
      </w:r>
      <w:r w:rsidRPr="008434CA">
        <w:rPr>
          <w:b/>
          <w:bCs/>
          <w:sz w:val="23"/>
          <w:szCs w:val="23"/>
        </w:rPr>
        <w:t>Харитонова Г.А.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8434CA">
        <w:rPr>
          <w:b/>
          <w:bCs/>
          <w:sz w:val="23"/>
          <w:szCs w:val="23"/>
        </w:rPr>
        <w:t>2.</w:t>
      </w:r>
      <w:r w:rsidRPr="008434CA">
        <w:rPr>
          <w:bCs/>
          <w:sz w:val="23"/>
          <w:szCs w:val="23"/>
        </w:rPr>
        <w:t xml:space="preserve"> Избрание Заместителя Председателя Дисциплинарного комитета.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3"/>
          <w:szCs w:val="23"/>
        </w:rPr>
      </w:pPr>
      <w:r w:rsidRPr="008434CA">
        <w:rPr>
          <w:b/>
          <w:bCs/>
          <w:sz w:val="23"/>
          <w:szCs w:val="23"/>
          <w:u w:val="single"/>
        </w:rPr>
        <w:t>Решили:</w:t>
      </w:r>
      <w:r w:rsidRPr="008434CA">
        <w:rPr>
          <w:bCs/>
          <w:sz w:val="23"/>
          <w:szCs w:val="23"/>
        </w:rPr>
        <w:t xml:space="preserve"> избрать Заместителем Председателя Дисциплинарного комитета ПАУ ЦФО </w:t>
      </w:r>
      <w:r w:rsidRPr="008434CA">
        <w:rPr>
          <w:b/>
          <w:bCs/>
          <w:sz w:val="23"/>
          <w:szCs w:val="23"/>
        </w:rPr>
        <w:t>Семченко Е.В.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8434CA">
        <w:rPr>
          <w:b/>
          <w:bCs/>
          <w:sz w:val="23"/>
          <w:szCs w:val="23"/>
        </w:rPr>
        <w:t>3.</w:t>
      </w:r>
      <w:r w:rsidRPr="008434CA">
        <w:rPr>
          <w:bCs/>
          <w:sz w:val="23"/>
          <w:szCs w:val="23"/>
        </w:rPr>
        <w:t xml:space="preserve"> Назначение ответственного секретаря Дисциплинарного комитета.</w:t>
      </w:r>
    </w:p>
    <w:p w:rsidR="008434CA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3"/>
          <w:szCs w:val="23"/>
        </w:rPr>
      </w:pPr>
      <w:r w:rsidRPr="008434CA">
        <w:rPr>
          <w:b/>
          <w:bCs/>
          <w:sz w:val="23"/>
          <w:szCs w:val="23"/>
          <w:u w:val="single"/>
        </w:rPr>
        <w:t>Решили:</w:t>
      </w:r>
      <w:r w:rsidRPr="008434CA">
        <w:rPr>
          <w:bCs/>
          <w:sz w:val="23"/>
          <w:szCs w:val="23"/>
        </w:rPr>
        <w:t xml:space="preserve"> назначить ответственным секретарем Дисциплинарного комитета ПАУ ЦФО </w:t>
      </w:r>
      <w:r w:rsidRPr="008434CA">
        <w:rPr>
          <w:b/>
          <w:bCs/>
          <w:sz w:val="23"/>
          <w:szCs w:val="23"/>
        </w:rPr>
        <w:t>Щелконогову Т.В.</w:t>
      </w:r>
    </w:p>
    <w:p w:rsidR="00A2539D" w:rsidRPr="005D3197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8434CA">
        <w:rPr>
          <w:b/>
          <w:bCs/>
          <w:sz w:val="23"/>
          <w:szCs w:val="23"/>
        </w:rPr>
        <w:t>4.</w:t>
      </w:r>
      <w:r w:rsidRPr="008434CA">
        <w:rPr>
          <w:bCs/>
          <w:sz w:val="23"/>
          <w:szCs w:val="23"/>
        </w:rPr>
        <w:t xml:space="preserve"> </w:t>
      </w:r>
      <w:r w:rsidR="00A2539D" w:rsidRPr="005D3197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5D3197" w:rsidRDefault="008434CA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Pr="008434CA">
        <w:rPr>
          <w:sz w:val="23"/>
          <w:szCs w:val="23"/>
        </w:rPr>
        <w:t xml:space="preserve">бъединить рассмотрение двух дел арбитражного управляющего </w:t>
      </w:r>
      <w:r w:rsidRPr="008434CA">
        <w:rPr>
          <w:b/>
          <w:bCs/>
          <w:sz w:val="23"/>
          <w:szCs w:val="23"/>
        </w:rPr>
        <w:t xml:space="preserve">Сичевого Константина Михайловича </w:t>
      </w:r>
      <w:r w:rsidRPr="008434CA">
        <w:rPr>
          <w:bCs/>
          <w:sz w:val="23"/>
          <w:szCs w:val="23"/>
        </w:rPr>
        <w:t>(Костромская область) –</w:t>
      </w:r>
      <w:r w:rsidRPr="008434CA">
        <w:rPr>
          <w:sz w:val="23"/>
          <w:szCs w:val="23"/>
        </w:rPr>
        <w:t xml:space="preserve"> </w:t>
      </w:r>
      <w:r w:rsidRPr="008434CA">
        <w:rPr>
          <w:bCs/>
          <w:sz w:val="23"/>
          <w:szCs w:val="23"/>
        </w:rPr>
        <w:t>конкурсн</w:t>
      </w:r>
      <w:r w:rsidRPr="008434CA">
        <w:rPr>
          <w:sz w:val="23"/>
          <w:szCs w:val="23"/>
        </w:rPr>
        <w:t>ого управляющего</w:t>
      </w:r>
      <w:r w:rsidRPr="008434CA">
        <w:rPr>
          <w:b/>
          <w:bCs/>
          <w:sz w:val="23"/>
          <w:szCs w:val="23"/>
        </w:rPr>
        <w:t xml:space="preserve"> МУП ЖКХ «Водоканал» </w:t>
      </w:r>
      <w:r w:rsidRPr="008434CA">
        <w:rPr>
          <w:bCs/>
          <w:sz w:val="23"/>
          <w:szCs w:val="23"/>
        </w:rPr>
        <w:t>(решение № 6 от 11.01.2018, рассмотрение дела было отложено на прошлом заседании Дисциплинарного комитета,  и решение № 137 от 20.04.2018)</w:t>
      </w:r>
      <w:r w:rsidRPr="008434CA">
        <w:rPr>
          <w:sz w:val="23"/>
          <w:szCs w:val="23"/>
        </w:rPr>
        <w:t xml:space="preserve"> </w:t>
      </w:r>
      <w:r w:rsidRPr="008434CA">
        <w:rPr>
          <w:bCs/>
          <w:sz w:val="23"/>
          <w:szCs w:val="23"/>
        </w:rPr>
        <w:t xml:space="preserve">– в одно и применить по совокупности меру дисциплинарного воздействия – </w:t>
      </w:r>
      <w:r w:rsidRPr="008434CA">
        <w:rPr>
          <w:b/>
          <w:bCs/>
          <w:i/>
          <w:sz w:val="23"/>
          <w:szCs w:val="23"/>
        </w:rPr>
        <w:t>предупреждение</w:t>
      </w:r>
      <w:r w:rsidRPr="008434CA">
        <w:rPr>
          <w:bCs/>
          <w:sz w:val="23"/>
          <w:szCs w:val="23"/>
        </w:rPr>
        <w:t>.</w:t>
      </w:r>
    </w:p>
    <w:p w:rsidR="00E01554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8434CA" w:rsidRPr="008434CA">
        <w:rPr>
          <w:sz w:val="23"/>
          <w:szCs w:val="23"/>
        </w:rPr>
        <w:t xml:space="preserve">арбитражному управляющему </w:t>
      </w:r>
      <w:proofErr w:type="spellStart"/>
      <w:r w:rsidR="008434CA" w:rsidRPr="008434CA">
        <w:rPr>
          <w:b/>
          <w:bCs/>
          <w:sz w:val="23"/>
          <w:szCs w:val="23"/>
        </w:rPr>
        <w:t>Алябьеву</w:t>
      </w:r>
      <w:proofErr w:type="spellEnd"/>
      <w:r w:rsidR="008434CA" w:rsidRPr="008434CA">
        <w:rPr>
          <w:b/>
          <w:bCs/>
          <w:sz w:val="23"/>
          <w:szCs w:val="23"/>
        </w:rPr>
        <w:t xml:space="preserve"> Юрию Дмитриевичу </w:t>
      </w:r>
      <w:r w:rsidR="008434CA" w:rsidRPr="008434CA">
        <w:rPr>
          <w:bCs/>
          <w:sz w:val="23"/>
          <w:szCs w:val="23"/>
        </w:rPr>
        <w:t>(Курская область) –</w:t>
      </w:r>
      <w:r w:rsidR="008434CA" w:rsidRPr="008434CA">
        <w:rPr>
          <w:sz w:val="23"/>
          <w:szCs w:val="23"/>
        </w:rPr>
        <w:t xml:space="preserve"> </w:t>
      </w:r>
      <w:r w:rsidR="008434CA" w:rsidRPr="008434CA">
        <w:rPr>
          <w:bCs/>
          <w:sz w:val="23"/>
          <w:szCs w:val="23"/>
        </w:rPr>
        <w:t>конкурсному управляющем</w:t>
      </w:r>
      <w:proofErr w:type="gramStart"/>
      <w:r w:rsidR="008434CA" w:rsidRPr="008434CA">
        <w:rPr>
          <w:bCs/>
          <w:sz w:val="23"/>
          <w:szCs w:val="23"/>
        </w:rPr>
        <w:t>у</w:t>
      </w:r>
      <w:r w:rsidR="008434CA" w:rsidRPr="008434CA">
        <w:rPr>
          <w:b/>
          <w:bCs/>
          <w:sz w:val="23"/>
          <w:szCs w:val="23"/>
        </w:rPr>
        <w:t xml:space="preserve"> ООО</w:t>
      </w:r>
      <w:proofErr w:type="gramEnd"/>
      <w:r w:rsidR="008434CA" w:rsidRPr="008434CA">
        <w:rPr>
          <w:b/>
          <w:bCs/>
          <w:sz w:val="23"/>
          <w:szCs w:val="23"/>
        </w:rPr>
        <w:t xml:space="preserve"> «</w:t>
      </w:r>
      <w:proofErr w:type="spellStart"/>
      <w:r w:rsidR="008434CA" w:rsidRPr="008434CA">
        <w:rPr>
          <w:b/>
          <w:bCs/>
          <w:sz w:val="23"/>
          <w:szCs w:val="23"/>
        </w:rPr>
        <w:t>Центртрансстрой</w:t>
      </w:r>
      <w:proofErr w:type="spellEnd"/>
      <w:r w:rsidR="008434CA" w:rsidRPr="008434CA">
        <w:rPr>
          <w:b/>
          <w:bCs/>
          <w:sz w:val="23"/>
          <w:szCs w:val="23"/>
        </w:rPr>
        <w:t xml:space="preserve">» </w:t>
      </w:r>
      <w:r w:rsidR="008434CA" w:rsidRPr="008434CA">
        <w:rPr>
          <w:bCs/>
          <w:sz w:val="23"/>
          <w:szCs w:val="23"/>
        </w:rPr>
        <w:t xml:space="preserve">(решение № 54 от 20.02.2018. рассмотрение дела было отложено на прошлом заседании Дисциплинарного комитета) – применить меру дисциплинарного воздействия – </w:t>
      </w:r>
      <w:r w:rsidR="008434CA" w:rsidRPr="008434CA">
        <w:rPr>
          <w:b/>
          <w:bCs/>
          <w:i/>
          <w:sz w:val="23"/>
          <w:szCs w:val="23"/>
        </w:rPr>
        <w:t>предупреждение</w:t>
      </w:r>
      <w:r w:rsidR="008434CA" w:rsidRPr="008434CA">
        <w:rPr>
          <w:bCs/>
          <w:sz w:val="23"/>
          <w:szCs w:val="23"/>
        </w:rPr>
        <w:t>.</w:t>
      </w:r>
    </w:p>
    <w:p w:rsidR="006D43FB" w:rsidRPr="005D3197" w:rsidRDefault="008434CA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8434CA">
        <w:rPr>
          <w:sz w:val="23"/>
          <w:szCs w:val="23"/>
        </w:rPr>
        <w:t xml:space="preserve">арбитражному управляющему </w:t>
      </w:r>
      <w:r w:rsidRPr="008434CA">
        <w:rPr>
          <w:b/>
          <w:bCs/>
          <w:sz w:val="23"/>
          <w:szCs w:val="23"/>
        </w:rPr>
        <w:t xml:space="preserve">Хлопину Дмитрию Сергеевичу </w:t>
      </w:r>
      <w:r w:rsidRPr="008434CA">
        <w:rPr>
          <w:bCs/>
          <w:sz w:val="23"/>
          <w:szCs w:val="23"/>
        </w:rPr>
        <w:t>(Республика Башкортостан) –</w:t>
      </w:r>
      <w:r w:rsidRPr="008434CA">
        <w:rPr>
          <w:sz w:val="23"/>
          <w:szCs w:val="23"/>
        </w:rPr>
        <w:t xml:space="preserve"> </w:t>
      </w:r>
      <w:r w:rsidRPr="008434CA">
        <w:rPr>
          <w:bCs/>
          <w:sz w:val="23"/>
          <w:szCs w:val="23"/>
        </w:rPr>
        <w:t>конкурсному управляющем</w:t>
      </w:r>
      <w:proofErr w:type="gramStart"/>
      <w:r w:rsidRPr="008434CA">
        <w:rPr>
          <w:bCs/>
          <w:sz w:val="23"/>
          <w:szCs w:val="23"/>
        </w:rPr>
        <w:t>у</w:t>
      </w:r>
      <w:r w:rsidRPr="008434CA">
        <w:rPr>
          <w:b/>
          <w:bCs/>
          <w:sz w:val="23"/>
          <w:szCs w:val="23"/>
        </w:rPr>
        <w:t xml:space="preserve"> ООО</w:t>
      </w:r>
      <w:proofErr w:type="gramEnd"/>
      <w:r w:rsidRPr="008434CA">
        <w:rPr>
          <w:b/>
          <w:bCs/>
          <w:sz w:val="23"/>
          <w:szCs w:val="23"/>
        </w:rPr>
        <w:t xml:space="preserve"> «СУ» ОАО «</w:t>
      </w:r>
      <w:proofErr w:type="spellStart"/>
      <w:r w:rsidRPr="008434CA">
        <w:rPr>
          <w:b/>
          <w:bCs/>
          <w:sz w:val="23"/>
          <w:szCs w:val="23"/>
        </w:rPr>
        <w:t>БашХимРемонт</w:t>
      </w:r>
      <w:proofErr w:type="spellEnd"/>
      <w:r w:rsidRPr="008434CA">
        <w:rPr>
          <w:b/>
          <w:bCs/>
          <w:sz w:val="23"/>
          <w:szCs w:val="23"/>
        </w:rPr>
        <w:t xml:space="preserve">» </w:t>
      </w:r>
      <w:r w:rsidRPr="008434CA">
        <w:rPr>
          <w:bCs/>
          <w:sz w:val="23"/>
          <w:szCs w:val="23"/>
        </w:rPr>
        <w:t xml:space="preserve">(решение № 50 от 16.02.2018, рассмотрение дела было отложено на прошлом заседании Дисциплинарного комитета) – применить меру дисциплинарного воздействия – </w:t>
      </w:r>
      <w:r w:rsidRPr="008434CA">
        <w:rPr>
          <w:b/>
          <w:bCs/>
          <w:i/>
          <w:sz w:val="23"/>
          <w:szCs w:val="23"/>
        </w:rPr>
        <w:t>предупреждение</w:t>
      </w:r>
      <w:r w:rsidRPr="008434CA">
        <w:rPr>
          <w:bCs/>
          <w:sz w:val="23"/>
          <w:szCs w:val="23"/>
        </w:rPr>
        <w:t>.</w:t>
      </w:r>
    </w:p>
    <w:p w:rsidR="00C307C7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B54673">
        <w:rPr>
          <w:sz w:val="23"/>
          <w:szCs w:val="23"/>
        </w:rPr>
        <w:t xml:space="preserve">арбитражному управляющему </w:t>
      </w:r>
      <w:r w:rsidRPr="00B54673">
        <w:rPr>
          <w:b/>
          <w:bCs/>
          <w:sz w:val="23"/>
          <w:szCs w:val="23"/>
        </w:rPr>
        <w:t xml:space="preserve">Калмыковой Марины Геннадьевны </w:t>
      </w:r>
      <w:r w:rsidRPr="00B54673">
        <w:rPr>
          <w:bCs/>
          <w:sz w:val="23"/>
          <w:szCs w:val="23"/>
        </w:rPr>
        <w:t>(Хабаровский край)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конкурсному управляющему</w:t>
      </w:r>
      <w:r w:rsidRPr="00B54673">
        <w:rPr>
          <w:b/>
          <w:bCs/>
          <w:sz w:val="23"/>
          <w:szCs w:val="23"/>
        </w:rPr>
        <w:t xml:space="preserve"> АО «</w:t>
      </w:r>
      <w:proofErr w:type="spellStart"/>
      <w:r w:rsidRPr="00B54673">
        <w:rPr>
          <w:b/>
          <w:bCs/>
          <w:sz w:val="23"/>
          <w:szCs w:val="23"/>
        </w:rPr>
        <w:t>Буреягэсстрой</w:t>
      </w:r>
      <w:proofErr w:type="spellEnd"/>
      <w:r w:rsidRPr="00B54673">
        <w:rPr>
          <w:b/>
          <w:bCs/>
          <w:sz w:val="23"/>
          <w:szCs w:val="23"/>
        </w:rPr>
        <w:t xml:space="preserve">» </w:t>
      </w:r>
      <w:r w:rsidRPr="00B54673">
        <w:rPr>
          <w:bCs/>
          <w:sz w:val="23"/>
          <w:szCs w:val="23"/>
        </w:rPr>
        <w:t xml:space="preserve">(решение № 56 от 22.02.2018) – применить меру дисциплинарного воздействия – </w:t>
      </w:r>
      <w:r w:rsidRPr="00B54673">
        <w:rPr>
          <w:b/>
          <w:bCs/>
          <w:i/>
          <w:sz w:val="23"/>
          <w:szCs w:val="23"/>
        </w:rPr>
        <w:t>предупреждение</w:t>
      </w:r>
      <w:r w:rsidRPr="00B54673">
        <w:rPr>
          <w:bCs/>
          <w:sz w:val="23"/>
          <w:szCs w:val="23"/>
        </w:rPr>
        <w:t>.</w:t>
      </w:r>
    </w:p>
    <w:p w:rsidR="00C307C7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54673">
        <w:rPr>
          <w:sz w:val="23"/>
          <w:szCs w:val="23"/>
        </w:rPr>
        <w:t xml:space="preserve"> связи с малозначительностью нарушения, к арбитражному управляющему </w:t>
      </w:r>
      <w:proofErr w:type="spellStart"/>
      <w:r w:rsidRPr="00B54673">
        <w:rPr>
          <w:b/>
          <w:bCs/>
          <w:sz w:val="23"/>
          <w:szCs w:val="23"/>
        </w:rPr>
        <w:t>Семенякову</w:t>
      </w:r>
      <w:proofErr w:type="spellEnd"/>
      <w:r w:rsidRPr="00B54673">
        <w:rPr>
          <w:b/>
          <w:bCs/>
          <w:sz w:val="23"/>
          <w:szCs w:val="23"/>
        </w:rPr>
        <w:t xml:space="preserve"> Андрею Владимировичу </w:t>
      </w:r>
      <w:r w:rsidRPr="00B54673">
        <w:rPr>
          <w:bCs/>
          <w:sz w:val="23"/>
          <w:szCs w:val="23"/>
        </w:rPr>
        <w:t>(Ростовская область)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конкурсному управляющем</w:t>
      </w:r>
      <w:proofErr w:type="gramStart"/>
      <w:r w:rsidRPr="00B54673">
        <w:rPr>
          <w:bCs/>
          <w:sz w:val="23"/>
          <w:szCs w:val="23"/>
        </w:rPr>
        <w:t>у</w:t>
      </w:r>
      <w:r w:rsidRPr="00B54673">
        <w:rPr>
          <w:b/>
          <w:bCs/>
          <w:sz w:val="23"/>
          <w:szCs w:val="23"/>
        </w:rPr>
        <w:t xml:space="preserve"> ООО</w:t>
      </w:r>
      <w:proofErr w:type="gramEnd"/>
      <w:r w:rsidRPr="00B54673">
        <w:rPr>
          <w:b/>
          <w:bCs/>
          <w:sz w:val="23"/>
          <w:szCs w:val="23"/>
        </w:rPr>
        <w:t xml:space="preserve"> «АПК Образцовый» </w:t>
      </w:r>
      <w:r w:rsidRPr="00B54673">
        <w:rPr>
          <w:bCs/>
          <w:sz w:val="23"/>
          <w:szCs w:val="23"/>
        </w:rPr>
        <w:t>(решение № 90 от 20.03.2018) – меру дисциплинарного воздействия не применять, ограничиться устным замечанием.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B54673" w:rsidRPr="00B54673">
        <w:rPr>
          <w:sz w:val="23"/>
          <w:szCs w:val="23"/>
        </w:rPr>
        <w:t xml:space="preserve">арбитражному управляющему </w:t>
      </w:r>
      <w:r w:rsidR="00B54673" w:rsidRPr="00B54673">
        <w:rPr>
          <w:b/>
          <w:bCs/>
          <w:sz w:val="23"/>
          <w:szCs w:val="23"/>
        </w:rPr>
        <w:t xml:space="preserve">Ратькову Евгению Павловичу </w:t>
      </w:r>
      <w:r w:rsidR="00B54673" w:rsidRPr="00B54673">
        <w:rPr>
          <w:bCs/>
          <w:sz w:val="23"/>
          <w:szCs w:val="23"/>
        </w:rPr>
        <w:t>(Костромская область)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финансовому управляющему</w:t>
      </w:r>
      <w:r w:rsidR="00B54673" w:rsidRPr="00B54673">
        <w:rPr>
          <w:b/>
          <w:bCs/>
          <w:sz w:val="23"/>
          <w:szCs w:val="23"/>
        </w:rPr>
        <w:t xml:space="preserve"> ИП Забелиной Наталии Валерьевны </w:t>
      </w:r>
      <w:r w:rsidR="00B54673" w:rsidRPr="00B54673">
        <w:rPr>
          <w:bCs/>
          <w:sz w:val="23"/>
          <w:szCs w:val="23"/>
        </w:rPr>
        <w:t xml:space="preserve">(решение № 93 от 22.03.2018) – применить меру дисциплинарного воздействия – </w:t>
      </w:r>
      <w:r w:rsidR="00B54673" w:rsidRPr="00B54673">
        <w:rPr>
          <w:b/>
          <w:bCs/>
          <w:i/>
          <w:sz w:val="23"/>
          <w:szCs w:val="23"/>
        </w:rPr>
        <w:t>предупреждение</w:t>
      </w:r>
      <w:r w:rsidR="00B54673" w:rsidRPr="00B54673">
        <w:rPr>
          <w:bCs/>
          <w:sz w:val="23"/>
          <w:szCs w:val="23"/>
        </w:rPr>
        <w:t>.</w:t>
      </w:r>
    </w:p>
    <w:p w:rsidR="00C307C7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Pr="00B54673">
        <w:rPr>
          <w:sz w:val="23"/>
          <w:szCs w:val="23"/>
        </w:rPr>
        <w:t xml:space="preserve">бъявить арбитражному управляющему </w:t>
      </w:r>
      <w:r w:rsidRPr="00B54673">
        <w:rPr>
          <w:b/>
          <w:bCs/>
          <w:sz w:val="23"/>
          <w:szCs w:val="23"/>
        </w:rPr>
        <w:t xml:space="preserve">Ковалеву Александру Кузьмичу </w:t>
      </w:r>
      <w:r w:rsidRPr="00B54673">
        <w:rPr>
          <w:bCs/>
          <w:sz w:val="23"/>
          <w:szCs w:val="23"/>
        </w:rPr>
        <w:t>(Костромская область)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финансовому управляющему</w:t>
      </w:r>
      <w:r w:rsidRPr="00B54673">
        <w:rPr>
          <w:b/>
          <w:bCs/>
          <w:sz w:val="23"/>
          <w:szCs w:val="23"/>
        </w:rPr>
        <w:t xml:space="preserve"> гражданки Суховой Нины </w:t>
      </w:r>
      <w:proofErr w:type="spellStart"/>
      <w:r w:rsidRPr="00B54673">
        <w:rPr>
          <w:b/>
          <w:bCs/>
          <w:sz w:val="23"/>
          <w:szCs w:val="23"/>
        </w:rPr>
        <w:t>Анисифоровны</w:t>
      </w:r>
      <w:proofErr w:type="spellEnd"/>
      <w:r w:rsidRPr="00B54673">
        <w:rPr>
          <w:b/>
          <w:bCs/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(решение № 94 от 26.03.2018) – устное замечание.</w:t>
      </w:r>
    </w:p>
    <w:p w:rsidR="00C307C7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54673">
        <w:rPr>
          <w:sz w:val="23"/>
          <w:szCs w:val="23"/>
        </w:rPr>
        <w:t xml:space="preserve"> связи формальностью и малозначительностью выявленного нарушения, к арбитражному управляющему </w:t>
      </w:r>
      <w:r w:rsidRPr="00B54673">
        <w:rPr>
          <w:b/>
          <w:bCs/>
          <w:sz w:val="23"/>
          <w:szCs w:val="23"/>
        </w:rPr>
        <w:t xml:space="preserve">Алексееву Кириллу Андреевичу </w:t>
      </w:r>
      <w:r w:rsidRPr="00B54673">
        <w:rPr>
          <w:bCs/>
          <w:sz w:val="23"/>
          <w:szCs w:val="23"/>
        </w:rPr>
        <w:t>(Ярославская область)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конкурсному управляющем</w:t>
      </w:r>
      <w:proofErr w:type="gramStart"/>
      <w:r w:rsidRPr="00B54673">
        <w:rPr>
          <w:bCs/>
          <w:sz w:val="23"/>
          <w:szCs w:val="23"/>
        </w:rPr>
        <w:t>у</w:t>
      </w:r>
      <w:r w:rsidRPr="00B54673">
        <w:rPr>
          <w:b/>
          <w:bCs/>
          <w:sz w:val="23"/>
          <w:szCs w:val="23"/>
        </w:rPr>
        <w:t xml:space="preserve"> ООО</w:t>
      </w:r>
      <w:proofErr w:type="gramEnd"/>
      <w:r w:rsidRPr="00B54673">
        <w:rPr>
          <w:b/>
          <w:bCs/>
          <w:sz w:val="23"/>
          <w:szCs w:val="23"/>
        </w:rPr>
        <w:t xml:space="preserve"> «РОМЗЭНЕРГО» </w:t>
      </w:r>
      <w:r w:rsidRPr="00B54673">
        <w:rPr>
          <w:bCs/>
          <w:sz w:val="23"/>
          <w:szCs w:val="23"/>
        </w:rPr>
        <w:t>(решение № 95 от 26.03.2018) – меру дисциплинарного воздействия не применять, ограничиться устным замечанием.</w:t>
      </w:r>
    </w:p>
    <w:p w:rsidR="00786EF4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B54673">
        <w:rPr>
          <w:sz w:val="23"/>
          <w:szCs w:val="23"/>
        </w:rPr>
        <w:t xml:space="preserve">ля получения дополнительных доказательств отложить рассмотрение дела арбитражного управляющего </w:t>
      </w:r>
      <w:r w:rsidRPr="00B54673">
        <w:rPr>
          <w:b/>
          <w:bCs/>
          <w:sz w:val="23"/>
          <w:szCs w:val="23"/>
        </w:rPr>
        <w:t xml:space="preserve">Гапонова Максима Владимировича </w:t>
      </w:r>
      <w:r w:rsidRPr="00B54673">
        <w:rPr>
          <w:bCs/>
          <w:sz w:val="23"/>
          <w:szCs w:val="23"/>
        </w:rPr>
        <w:t>(Омская область)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конкурсного управляющег</w:t>
      </w:r>
      <w:proofErr w:type="gramStart"/>
      <w:r w:rsidRPr="00B54673">
        <w:rPr>
          <w:bCs/>
          <w:sz w:val="23"/>
          <w:szCs w:val="23"/>
        </w:rPr>
        <w:t>о</w:t>
      </w:r>
      <w:r w:rsidRPr="00B54673">
        <w:rPr>
          <w:b/>
          <w:bCs/>
          <w:sz w:val="23"/>
          <w:szCs w:val="23"/>
        </w:rPr>
        <w:t xml:space="preserve"> ООО</w:t>
      </w:r>
      <w:proofErr w:type="gramEnd"/>
      <w:r w:rsidRPr="00B54673">
        <w:rPr>
          <w:b/>
          <w:bCs/>
          <w:sz w:val="23"/>
          <w:szCs w:val="23"/>
        </w:rPr>
        <w:t xml:space="preserve"> «</w:t>
      </w:r>
      <w:proofErr w:type="spellStart"/>
      <w:r w:rsidRPr="00B54673">
        <w:rPr>
          <w:b/>
          <w:bCs/>
          <w:sz w:val="23"/>
          <w:szCs w:val="23"/>
        </w:rPr>
        <w:t>НикСар</w:t>
      </w:r>
      <w:proofErr w:type="spellEnd"/>
      <w:r w:rsidRPr="00B54673">
        <w:rPr>
          <w:b/>
          <w:bCs/>
          <w:sz w:val="23"/>
          <w:szCs w:val="23"/>
        </w:rPr>
        <w:t xml:space="preserve">» </w:t>
      </w:r>
      <w:r w:rsidRPr="00B54673">
        <w:rPr>
          <w:bCs/>
          <w:sz w:val="23"/>
          <w:szCs w:val="23"/>
        </w:rPr>
        <w:t>(решение № 98 от 27.03.2018) – на следующее заседание дисциплинарного комитета.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lastRenderedPageBreak/>
        <w:t xml:space="preserve"> К </w:t>
      </w:r>
      <w:r w:rsidR="00B54673" w:rsidRPr="00B54673">
        <w:rPr>
          <w:sz w:val="23"/>
          <w:szCs w:val="23"/>
        </w:rPr>
        <w:t xml:space="preserve">арбитражному управляющему </w:t>
      </w:r>
      <w:proofErr w:type="spellStart"/>
      <w:r w:rsidR="00B54673" w:rsidRPr="00B54673">
        <w:rPr>
          <w:b/>
          <w:bCs/>
          <w:sz w:val="23"/>
          <w:szCs w:val="23"/>
        </w:rPr>
        <w:t>Станчаку</w:t>
      </w:r>
      <w:proofErr w:type="spellEnd"/>
      <w:r w:rsidR="00B54673" w:rsidRPr="00B54673">
        <w:rPr>
          <w:b/>
          <w:bCs/>
          <w:sz w:val="23"/>
          <w:szCs w:val="23"/>
        </w:rPr>
        <w:t xml:space="preserve"> Владиславу Юзефовичу </w:t>
      </w:r>
      <w:r w:rsidR="00B54673" w:rsidRPr="00B54673">
        <w:rPr>
          <w:bCs/>
          <w:sz w:val="23"/>
          <w:szCs w:val="23"/>
        </w:rPr>
        <w:t>(Московская область)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конкурсному управляющем</w:t>
      </w:r>
      <w:proofErr w:type="gramStart"/>
      <w:r w:rsidR="00B54673" w:rsidRPr="00B54673">
        <w:rPr>
          <w:bCs/>
          <w:sz w:val="23"/>
          <w:szCs w:val="23"/>
        </w:rPr>
        <w:t>у</w:t>
      </w:r>
      <w:r w:rsidR="00B54673" w:rsidRPr="00B54673">
        <w:rPr>
          <w:b/>
          <w:bCs/>
          <w:sz w:val="23"/>
          <w:szCs w:val="23"/>
        </w:rPr>
        <w:t xml:space="preserve"> ООО</w:t>
      </w:r>
      <w:proofErr w:type="gramEnd"/>
      <w:r w:rsidR="00B54673" w:rsidRPr="00B54673">
        <w:rPr>
          <w:b/>
          <w:bCs/>
          <w:sz w:val="23"/>
          <w:szCs w:val="23"/>
        </w:rPr>
        <w:t xml:space="preserve"> «ЭКОПРОМТЕХ» </w:t>
      </w:r>
      <w:r w:rsidR="00B54673" w:rsidRPr="00B54673">
        <w:rPr>
          <w:bCs/>
          <w:sz w:val="23"/>
          <w:szCs w:val="23"/>
        </w:rPr>
        <w:t xml:space="preserve">(решение № 103 от 02.04.2018) – применить меру дисциплинарного воздействия – </w:t>
      </w:r>
      <w:r w:rsidR="00B54673" w:rsidRPr="00B54673">
        <w:rPr>
          <w:b/>
          <w:bCs/>
          <w:i/>
          <w:sz w:val="23"/>
          <w:szCs w:val="23"/>
        </w:rPr>
        <w:t>предупреждение</w:t>
      </w:r>
      <w:r w:rsidR="00B54673" w:rsidRPr="00B54673">
        <w:rPr>
          <w:bCs/>
          <w:sz w:val="23"/>
          <w:szCs w:val="23"/>
        </w:rPr>
        <w:t>.</w:t>
      </w:r>
    </w:p>
    <w:p w:rsidR="00155C90" w:rsidRPr="005D3197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B54673">
        <w:rPr>
          <w:sz w:val="23"/>
          <w:szCs w:val="23"/>
        </w:rPr>
        <w:t>О</w:t>
      </w:r>
      <w:r w:rsidR="00B54673" w:rsidRPr="00B54673">
        <w:rPr>
          <w:sz w:val="23"/>
          <w:szCs w:val="23"/>
        </w:rPr>
        <w:t xml:space="preserve">бъявить арбитражному управляющему </w:t>
      </w:r>
      <w:r w:rsidR="00B54673" w:rsidRPr="00B54673">
        <w:rPr>
          <w:b/>
          <w:bCs/>
          <w:sz w:val="23"/>
          <w:szCs w:val="23"/>
        </w:rPr>
        <w:t xml:space="preserve">Ковалеву Александру Кузьмичу </w:t>
      </w:r>
      <w:r w:rsidR="00B54673" w:rsidRPr="00B54673">
        <w:rPr>
          <w:bCs/>
          <w:sz w:val="23"/>
          <w:szCs w:val="23"/>
        </w:rPr>
        <w:t>(Костромская область)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финансовому управляющему</w:t>
      </w:r>
      <w:r w:rsidR="00B54673" w:rsidRPr="00B54673">
        <w:rPr>
          <w:b/>
          <w:bCs/>
          <w:sz w:val="23"/>
          <w:szCs w:val="23"/>
        </w:rPr>
        <w:t xml:space="preserve"> гражданки Козловой Марины </w:t>
      </w:r>
      <w:proofErr w:type="spellStart"/>
      <w:r w:rsidR="00B54673" w:rsidRPr="00B54673">
        <w:rPr>
          <w:b/>
          <w:bCs/>
          <w:sz w:val="23"/>
          <w:szCs w:val="23"/>
        </w:rPr>
        <w:t>Радиевны</w:t>
      </w:r>
      <w:proofErr w:type="spellEnd"/>
      <w:r w:rsidR="00B54673" w:rsidRPr="00B54673">
        <w:rPr>
          <w:b/>
          <w:bCs/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(решение № 106  от  03.04.2018) – устное замечание.</w:t>
      </w:r>
    </w:p>
    <w:p w:rsidR="00135513" w:rsidRPr="005D3197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B54673" w:rsidRPr="00B54673">
        <w:rPr>
          <w:sz w:val="23"/>
          <w:szCs w:val="23"/>
        </w:rPr>
        <w:t xml:space="preserve">арбитражному управляющему </w:t>
      </w:r>
      <w:proofErr w:type="spellStart"/>
      <w:r w:rsidR="00B54673" w:rsidRPr="00B54673">
        <w:rPr>
          <w:b/>
          <w:bCs/>
          <w:sz w:val="23"/>
          <w:szCs w:val="23"/>
        </w:rPr>
        <w:t>Рылиной</w:t>
      </w:r>
      <w:proofErr w:type="spellEnd"/>
      <w:r w:rsidR="00B54673" w:rsidRPr="00B54673">
        <w:rPr>
          <w:b/>
          <w:bCs/>
          <w:sz w:val="23"/>
          <w:szCs w:val="23"/>
        </w:rPr>
        <w:t xml:space="preserve"> Светлане Анатольевне </w:t>
      </w:r>
      <w:r w:rsidR="00B54673" w:rsidRPr="00B54673">
        <w:rPr>
          <w:bCs/>
          <w:sz w:val="23"/>
          <w:szCs w:val="23"/>
        </w:rPr>
        <w:t>(Омская область)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конкурсному управляющем</w:t>
      </w:r>
      <w:proofErr w:type="gramStart"/>
      <w:r w:rsidR="00B54673" w:rsidRPr="00B54673">
        <w:rPr>
          <w:bCs/>
          <w:sz w:val="23"/>
          <w:szCs w:val="23"/>
        </w:rPr>
        <w:t>у</w:t>
      </w:r>
      <w:r w:rsidR="00B54673" w:rsidRPr="00B54673">
        <w:rPr>
          <w:b/>
          <w:bCs/>
          <w:sz w:val="23"/>
          <w:szCs w:val="23"/>
        </w:rPr>
        <w:t xml:space="preserve"> ООО</w:t>
      </w:r>
      <w:proofErr w:type="gramEnd"/>
      <w:r w:rsidR="00B54673" w:rsidRPr="00B54673">
        <w:rPr>
          <w:b/>
          <w:bCs/>
          <w:sz w:val="23"/>
          <w:szCs w:val="23"/>
        </w:rPr>
        <w:t xml:space="preserve"> «</w:t>
      </w:r>
      <w:proofErr w:type="spellStart"/>
      <w:r w:rsidR="00B54673" w:rsidRPr="00B54673">
        <w:rPr>
          <w:b/>
          <w:bCs/>
          <w:sz w:val="23"/>
          <w:szCs w:val="23"/>
        </w:rPr>
        <w:t>Межрегионстрой</w:t>
      </w:r>
      <w:proofErr w:type="spellEnd"/>
      <w:r w:rsidR="00B54673" w:rsidRPr="00B54673">
        <w:rPr>
          <w:b/>
          <w:bCs/>
          <w:sz w:val="23"/>
          <w:szCs w:val="23"/>
        </w:rPr>
        <w:t xml:space="preserve">» </w:t>
      </w:r>
      <w:r w:rsidR="00B54673" w:rsidRPr="00B54673">
        <w:rPr>
          <w:bCs/>
          <w:sz w:val="23"/>
          <w:szCs w:val="23"/>
        </w:rPr>
        <w:t xml:space="preserve">(решение № 121 от 10.04.2018) – применить меру дисциплинарного воздействия – </w:t>
      </w:r>
      <w:r w:rsidR="00B54673" w:rsidRPr="00B54673">
        <w:rPr>
          <w:b/>
          <w:bCs/>
          <w:i/>
          <w:sz w:val="23"/>
          <w:szCs w:val="23"/>
        </w:rPr>
        <w:t>предупреждение</w:t>
      </w:r>
      <w:r w:rsidR="00B54673" w:rsidRPr="00B54673">
        <w:rPr>
          <w:bCs/>
          <w:sz w:val="23"/>
          <w:szCs w:val="23"/>
        </w:rPr>
        <w:t>.</w:t>
      </w:r>
    </w:p>
    <w:p w:rsidR="002160F2" w:rsidRPr="005D3197" w:rsidRDefault="002160F2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B54673">
        <w:rPr>
          <w:sz w:val="23"/>
          <w:szCs w:val="23"/>
        </w:rPr>
        <w:t xml:space="preserve">К </w:t>
      </w:r>
      <w:r w:rsidR="00B54673" w:rsidRPr="00B54673">
        <w:rPr>
          <w:sz w:val="23"/>
          <w:szCs w:val="23"/>
        </w:rPr>
        <w:t xml:space="preserve">арбитражному управляющему </w:t>
      </w:r>
      <w:proofErr w:type="spellStart"/>
      <w:r w:rsidR="00B54673" w:rsidRPr="00B54673">
        <w:rPr>
          <w:b/>
          <w:bCs/>
          <w:sz w:val="23"/>
          <w:szCs w:val="23"/>
        </w:rPr>
        <w:t>Шиняковой</w:t>
      </w:r>
      <w:proofErr w:type="spellEnd"/>
      <w:r w:rsidR="00B54673" w:rsidRPr="00B54673">
        <w:rPr>
          <w:b/>
          <w:bCs/>
          <w:sz w:val="23"/>
          <w:szCs w:val="23"/>
        </w:rPr>
        <w:t xml:space="preserve"> Елене Валерьевне </w:t>
      </w:r>
      <w:r w:rsidR="00B54673" w:rsidRPr="00B54673">
        <w:rPr>
          <w:bCs/>
          <w:sz w:val="23"/>
          <w:szCs w:val="23"/>
        </w:rPr>
        <w:t>(</w:t>
      </w:r>
      <w:proofErr w:type="gramStart"/>
      <w:r w:rsidR="00B54673" w:rsidRPr="00B54673">
        <w:rPr>
          <w:bCs/>
          <w:sz w:val="23"/>
          <w:szCs w:val="23"/>
        </w:rPr>
        <w:t>г</w:t>
      </w:r>
      <w:proofErr w:type="gramEnd"/>
      <w:r w:rsidR="00B54673" w:rsidRPr="00B54673">
        <w:rPr>
          <w:bCs/>
          <w:sz w:val="23"/>
          <w:szCs w:val="23"/>
        </w:rPr>
        <w:t>. Москва)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конкурсному управляющему</w:t>
      </w:r>
      <w:r w:rsidR="00B54673" w:rsidRPr="00B54673">
        <w:rPr>
          <w:b/>
          <w:bCs/>
          <w:sz w:val="23"/>
          <w:szCs w:val="23"/>
        </w:rPr>
        <w:t xml:space="preserve"> ООО «Прожектор» </w:t>
      </w:r>
      <w:r w:rsidR="00B54673" w:rsidRPr="00B54673">
        <w:rPr>
          <w:bCs/>
          <w:sz w:val="23"/>
          <w:szCs w:val="23"/>
        </w:rPr>
        <w:t xml:space="preserve">(решение № 119 от 09.04.2018) – применить меру дисциплинарного воздействия – </w:t>
      </w:r>
      <w:r w:rsidR="00B54673" w:rsidRPr="00B54673">
        <w:rPr>
          <w:b/>
          <w:bCs/>
          <w:i/>
          <w:sz w:val="23"/>
          <w:szCs w:val="23"/>
        </w:rPr>
        <w:t>предупреждение</w:t>
      </w:r>
      <w:r w:rsidR="00B54673" w:rsidRPr="00B54673">
        <w:rPr>
          <w:bCs/>
          <w:sz w:val="23"/>
          <w:szCs w:val="23"/>
        </w:rPr>
        <w:t>.</w:t>
      </w:r>
    </w:p>
    <w:p w:rsidR="00B35A97" w:rsidRPr="005D3197" w:rsidRDefault="00B5467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</w:t>
      </w:r>
      <w:r w:rsidRPr="00B54673">
        <w:rPr>
          <w:sz w:val="23"/>
          <w:szCs w:val="23"/>
        </w:rPr>
        <w:t xml:space="preserve">тложить рассмотрение дела арбитражного управляющего </w:t>
      </w:r>
      <w:r w:rsidRPr="00B54673">
        <w:rPr>
          <w:b/>
          <w:bCs/>
          <w:sz w:val="23"/>
          <w:szCs w:val="23"/>
        </w:rPr>
        <w:t xml:space="preserve">Коровина Андрея Анатольевича </w:t>
      </w:r>
      <w:r w:rsidRPr="00B54673">
        <w:rPr>
          <w:bCs/>
          <w:sz w:val="23"/>
          <w:szCs w:val="23"/>
        </w:rPr>
        <w:t>(</w:t>
      </w:r>
      <w:proofErr w:type="gramStart"/>
      <w:r w:rsidRPr="00B54673">
        <w:rPr>
          <w:bCs/>
          <w:sz w:val="23"/>
          <w:szCs w:val="23"/>
        </w:rPr>
        <w:t>г</w:t>
      </w:r>
      <w:proofErr w:type="gramEnd"/>
      <w:r w:rsidRPr="00B54673">
        <w:rPr>
          <w:bCs/>
          <w:sz w:val="23"/>
          <w:szCs w:val="23"/>
        </w:rPr>
        <w:t>. Москва) –</w:t>
      </w:r>
      <w:r w:rsidRPr="00B54673">
        <w:rPr>
          <w:sz w:val="23"/>
          <w:szCs w:val="23"/>
        </w:rPr>
        <w:t xml:space="preserve"> </w:t>
      </w:r>
      <w:r w:rsidRPr="00B54673">
        <w:rPr>
          <w:bCs/>
          <w:sz w:val="23"/>
          <w:szCs w:val="23"/>
        </w:rPr>
        <w:t>конкурсного управляющего</w:t>
      </w:r>
      <w:r w:rsidRPr="00B54673">
        <w:rPr>
          <w:b/>
          <w:bCs/>
          <w:sz w:val="23"/>
          <w:szCs w:val="23"/>
        </w:rPr>
        <w:t xml:space="preserve"> ОАО «Иркутский  завод  сборного  железобетона» </w:t>
      </w:r>
      <w:r w:rsidRPr="00B54673">
        <w:rPr>
          <w:bCs/>
          <w:sz w:val="23"/>
          <w:szCs w:val="23"/>
        </w:rPr>
        <w:t>(решение № 102 от 02.04.2018) – на следующее заседание Дисциплинарного комитета, обязать представить дополнительные объяснения и доказательства по фактам, изложенным в жалобе.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2873AA" w:rsidRPr="005D3197">
        <w:rPr>
          <w:sz w:val="23"/>
          <w:szCs w:val="23"/>
        </w:rPr>
        <w:t xml:space="preserve">К </w:t>
      </w:r>
      <w:r w:rsidR="00B54673" w:rsidRPr="00B54673">
        <w:rPr>
          <w:sz w:val="23"/>
          <w:szCs w:val="23"/>
        </w:rPr>
        <w:t xml:space="preserve">арбитражному управляющему </w:t>
      </w:r>
      <w:r w:rsidR="00B54673" w:rsidRPr="00B54673">
        <w:rPr>
          <w:b/>
          <w:bCs/>
          <w:sz w:val="23"/>
          <w:szCs w:val="23"/>
        </w:rPr>
        <w:t xml:space="preserve">Савицкому Роману Витальевичу </w:t>
      </w:r>
      <w:r w:rsidR="00B54673" w:rsidRPr="00B54673">
        <w:rPr>
          <w:bCs/>
          <w:sz w:val="23"/>
          <w:szCs w:val="23"/>
        </w:rPr>
        <w:t>(</w:t>
      </w:r>
      <w:proofErr w:type="gramStart"/>
      <w:r w:rsidR="00B54673" w:rsidRPr="00B54673">
        <w:rPr>
          <w:bCs/>
          <w:sz w:val="23"/>
          <w:szCs w:val="23"/>
        </w:rPr>
        <w:t>г</w:t>
      </w:r>
      <w:proofErr w:type="gramEnd"/>
      <w:r w:rsidR="00B54673" w:rsidRPr="00B54673">
        <w:rPr>
          <w:bCs/>
          <w:sz w:val="23"/>
          <w:szCs w:val="23"/>
        </w:rPr>
        <w:t>. Москва) –</w:t>
      </w:r>
      <w:r w:rsidR="00B54673" w:rsidRPr="00B54673">
        <w:rPr>
          <w:sz w:val="23"/>
          <w:szCs w:val="23"/>
        </w:rPr>
        <w:t xml:space="preserve"> </w:t>
      </w:r>
      <w:r w:rsidR="00B54673" w:rsidRPr="00B54673">
        <w:rPr>
          <w:bCs/>
          <w:sz w:val="23"/>
          <w:szCs w:val="23"/>
        </w:rPr>
        <w:t>конкурсному управляющему</w:t>
      </w:r>
      <w:r w:rsidR="00B54673" w:rsidRPr="00B54673">
        <w:rPr>
          <w:b/>
          <w:bCs/>
          <w:sz w:val="23"/>
          <w:szCs w:val="23"/>
        </w:rPr>
        <w:t xml:space="preserve"> ООО «КЕДР» </w:t>
      </w:r>
      <w:r w:rsidR="00B54673" w:rsidRPr="00B54673">
        <w:rPr>
          <w:bCs/>
          <w:sz w:val="23"/>
          <w:szCs w:val="23"/>
        </w:rPr>
        <w:t xml:space="preserve">(решение № 112 от 06.04.2018) – применить меру дисциплинарного воздействия – </w:t>
      </w:r>
      <w:r w:rsidR="00B54673" w:rsidRPr="00B54673">
        <w:rPr>
          <w:b/>
          <w:bCs/>
          <w:i/>
          <w:sz w:val="23"/>
          <w:szCs w:val="23"/>
        </w:rPr>
        <w:t>предупреждение</w:t>
      </w:r>
      <w:r w:rsidR="00B54673" w:rsidRPr="00B54673">
        <w:rPr>
          <w:bCs/>
          <w:sz w:val="23"/>
          <w:szCs w:val="23"/>
        </w:rPr>
        <w:t>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C5313E">
        <w:rPr>
          <w:sz w:val="23"/>
          <w:szCs w:val="23"/>
        </w:rPr>
        <w:t xml:space="preserve">К </w:t>
      </w:r>
      <w:r w:rsidR="0032794A" w:rsidRPr="0032794A">
        <w:rPr>
          <w:sz w:val="23"/>
          <w:szCs w:val="23"/>
        </w:rPr>
        <w:t xml:space="preserve">арбитражному управляющему </w:t>
      </w:r>
      <w:r w:rsidR="0032794A" w:rsidRPr="0032794A">
        <w:rPr>
          <w:b/>
          <w:bCs/>
          <w:sz w:val="23"/>
          <w:szCs w:val="23"/>
        </w:rPr>
        <w:t xml:space="preserve">Рыбкину Вадиму Владимировичу </w:t>
      </w:r>
      <w:r w:rsidR="0032794A" w:rsidRPr="0032794A">
        <w:rPr>
          <w:bCs/>
          <w:sz w:val="23"/>
          <w:szCs w:val="23"/>
        </w:rPr>
        <w:t>(Республика Мордовия) –</w:t>
      </w:r>
      <w:r w:rsidR="0032794A" w:rsidRPr="0032794A">
        <w:rPr>
          <w:sz w:val="23"/>
          <w:szCs w:val="23"/>
        </w:rPr>
        <w:t xml:space="preserve"> </w:t>
      </w:r>
      <w:r w:rsidR="0032794A" w:rsidRPr="0032794A">
        <w:rPr>
          <w:bCs/>
          <w:sz w:val="23"/>
          <w:szCs w:val="23"/>
        </w:rPr>
        <w:t>конкурсн</w:t>
      </w:r>
      <w:r w:rsidR="0032794A" w:rsidRPr="0032794A">
        <w:rPr>
          <w:sz w:val="23"/>
          <w:szCs w:val="23"/>
        </w:rPr>
        <w:t>ому управляющему</w:t>
      </w:r>
      <w:r w:rsidR="0032794A" w:rsidRPr="0032794A">
        <w:rPr>
          <w:b/>
          <w:bCs/>
          <w:sz w:val="23"/>
          <w:szCs w:val="23"/>
        </w:rPr>
        <w:t xml:space="preserve"> крестьянского фермерского хозяйства  «Витязь» </w:t>
      </w:r>
      <w:r w:rsidR="0032794A" w:rsidRPr="0032794A">
        <w:rPr>
          <w:bCs/>
          <w:sz w:val="23"/>
          <w:szCs w:val="23"/>
        </w:rPr>
        <w:t>(решение № 138 от 23.04.2018)</w:t>
      </w:r>
      <w:r w:rsidR="0032794A" w:rsidRPr="0032794A">
        <w:rPr>
          <w:sz w:val="23"/>
          <w:szCs w:val="23"/>
        </w:rPr>
        <w:t xml:space="preserve"> </w:t>
      </w:r>
      <w:r w:rsidR="0032794A" w:rsidRPr="0032794A">
        <w:rPr>
          <w:bCs/>
          <w:sz w:val="23"/>
          <w:szCs w:val="23"/>
        </w:rPr>
        <w:t xml:space="preserve">– применить меру дисциплинарного воздействия – </w:t>
      </w:r>
      <w:r w:rsidR="0032794A" w:rsidRPr="0032794A">
        <w:rPr>
          <w:b/>
          <w:bCs/>
          <w:i/>
          <w:sz w:val="23"/>
          <w:szCs w:val="23"/>
        </w:rPr>
        <w:t>предупреждение</w:t>
      </w:r>
      <w:r w:rsidR="0032794A" w:rsidRPr="0032794A">
        <w:rPr>
          <w:bCs/>
          <w:sz w:val="23"/>
          <w:szCs w:val="23"/>
        </w:rPr>
        <w:t>.</w:t>
      </w:r>
    </w:p>
    <w:p w:rsidR="00B35A97" w:rsidRPr="00C5313E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32794A">
        <w:rPr>
          <w:sz w:val="23"/>
          <w:szCs w:val="23"/>
        </w:rPr>
        <w:t>О</w:t>
      </w:r>
      <w:r w:rsidR="0032794A" w:rsidRPr="0032794A">
        <w:rPr>
          <w:sz w:val="23"/>
          <w:szCs w:val="23"/>
        </w:rPr>
        <w:t xml:space="preserve">бъявить арбитражному управляющему </w:t>
      </w:r>
      <w:r w:rsidR="0032794A" w:rsidRPr="0032794A">
        <w:rPr>
          <w:b/>
          <w:bCs/>
          <w:sz w:val="23"/>
          <w:szCs w:val="23"/>
        </w:rPr>
        <w:t xml:space="preserve">Ковалеву Александру Кузьмичу </w:t>
      </w:r>
      <w:r w:rsidR="0032794A" w:rsidRPr="0032794A">
        <w:rPr>
          <w:bCs/>
          <w:sz w:val="23"/>
          <w:szCs w:val="23"/>
        </w:rPr>
        <w:t>(Костромская область) –</w:t>
      </w:r>
      <w:r w:rsidR="0032794A" w:rsidRPr="0032794A">
        <w:rPr>
          <w:sz w:val="23"/>
          <w:szCs w:val="23"/>
        </w:rPr>
        <w:t xml:space="preserve"> </w:t>
      </w:r>
      <w:r w:rsidR="0032794A" w:rsidRPr="0032794A">
        <w:rPr>
          <w:bCs/>
          <w:sz w:val="23"/>
          <w:szCs w:val="23"/>
        </w:rPr>
        <w:t>финансовому управляющему</w:t>
      </w:r>
      <w:r w:rsidR="0032794A" w:rsidRPr="0032794A">
        <w:rPr>
          <w:b/>
          <w:bCs/>
          <w:sz w:val="23"/>
          <w:szCs w:val="23"/>
        </w:rPr>
        <w:t xml:space="preserve"> гражданки Яковлевой Елены  Анатольевны и  гражданки   </w:t>
      </w:r>
      <w:proofErr w:type="spellStart"/>
      <w:r w:rsidR="0032794A" w:rsidRPr="0032794A">
        <w:rPr>
          <w:b/>
          <w:bCs/>
          <w:sz w:val="23"/>
          <w:szCs w:val="23"/>
        </w:rPr>
        <w:t>Барабановой</w:t>
      </w:r>
      <w:proofErr w:type="spellEnd"/>
      <w:r w:rsidR="0032794A" w:rsidRPr="0032794A">
        <w:rPr>
          <w:b/>
          <w:bCs/>
          <w:sz w:val="23"/>
          <w:szCs w:val="23"/>
        </w:rPr>
        <w:t xml:space="preserve"> Ольги Ивановны </w:t>
      </w:r>
      <w:r w:rsidR="0032794A" w:rsidRPr="0032794A">
        <w:rPr>
          <w:bCs/>
          <w:sz w:val="23"/>
          <w:szCs w:val="23"/>
        </w:rPr>
        <w:t>(решение № 150 от 07.05.2018) – устное замечание.</w:t>
      </w:r>
    </w:p>
    <w:p w:rsidR="00C5313E" w:rsidRPr="0032794A" w:rsidRDefault="00C5313E" w:rsidP="0032794A">
      <w:pPr>
        <w:tabs>
          <w:tab w:val="left" w:pos="1134"/>
        </w:tabs>
        <w:suppressAutoHyphens/>
        <w:spacing w:line="276" w:lineRule="auto"/>
        <w:jc w:val="both"/>
        <w:rPr>
          <w:sz w:val="23"/>
          <w:szCs w:val="23"/>
        </w:rPr>
      </w:pPr>
      <w:r w:rsidRPr="0032794A">
        <w:rPr>
          <w:bCs/>
          <w:sz w:val="23"/>
          <w:szCs w:val="23"/>
        </w:rPr>
        <w:t>.</w:t>
      </w: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  <w:sz w:val="23"/>
          <w:szCs w:val="23"/>
        </w:rPr>
      </w:pPr>
    </w:p>
    <w:p w:rsidR="005D3197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32794A">
        <w:rPr>
          <w:b/>
          <w:bCs/>
        </w:rPr>
        <w:t xml:space="preserve">5. </w:t>
      </w:r>
      <w:r w:rsidRPr="0032794A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32794A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</w:p>
    <w:p w:rsidR="00B35A97" w:rsidRPr="005D3197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D3197">
        <w:rPr>
          <w:sz w:val="23"/>
          <w:szCs w:val="23"/>
        </w:rPr>
        <w:t xml:space="preserve">.1. </w:t>
      </w:r>
      <w:r>
        <w:rPr>
          <w:bCs/>
          <w:iCs/>
          <w:sz w:val="23"/>
          <w:szCs w:val="23"/>
        </w:rPr>
        <w:t>О</w:t>
      </w:r>
      <w:r w:rsidRPr="0032794A">
        <w:rPr>
          <w:bCs/>
          <w:iCs/>
          <w:sz w:val="23"/>
          <w:szCs w:val="23"/>
        </w:rPr>
        <w:t xml:space="preserve">тложить рассмотрение дела арбитражного управляющего </w:t>
      </w:r>
      <w:r w:rsidRPr="0032794A">
        <w:rPr>
          <w:b/>
          <w:bCs/>
          <w:iCs/>
          <w:sz w:val="23"/>
          <w:szCs w:val="23"/>
        </w:rPr>
        <w:t xml:space="preserve">Рожкова Юрия Владимировича </w:t>
      </w:r>
      <w:r w:rsidRPr="0032794A">
        <w:rPr>
          <w:bCs/>
          <w:iCs/>
          <w:sz w:val="23"/>
          <w:szCs w:val="23"/>
        </w:rPr>
        <w:t>(</w:t>
      </w:r>
      <w:proofErr w:type="gramStart"/>
      <w:r w:rsidRPr="0032794A">
        <w:rPr>
          <w:bCs/>
          <w:iCs/>
          <w:sz w:val="23"/>
          <w:szCs w:val="23"/>
        </w:rPr>
        <w:t>г</w:t>
      </w:r>
      <w:proofErr w:type="gramEnd"/>
      <w:r w:rsidRPr="0032794A">
        <w:rPr>
          <w:bCs/>
          <w:iCs/>
          <w:sz w:val="23"/>
          <w:szCs w:val="23"/>
        </w:rPr>
        <w:t>. Москва) на следующее заседание Дисциплинарного комитета.</w:t>
      </w:r>
    </w:p>
    <w:p w:rsidR="00B35A97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5</w:t>
      </w:r>
      <w:r w:rsidR="005D3197">
        <w:rPr>
          <w:sz w:val="23"/>
          <w:szCs w:val="23"/>
        </w:rPr>
        <w:t>.2.</w:t>
      </w:r>
      <w:r w:rsidR="00B35A97" w:rsidRPr="005D3197">
        <w:rPr>
          <w:sz w:val="23"/>
          <w:szCs w:val="23"/>
        </w:rPr>
        <w:t xml:space="preserve"> </w:t>
      </w:r>
      <w:proofErr w:type="gramStart"/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</w:t>
      </w:r>
      <w:r w:rsidRPr="0032794A">
        <w:rPr>
          <w:bCs/>
          <w:iCs/>
          <w:sz w:val="23"/>
          <w:szCs w:val="23"/>
        </w:rPr>
        <w:t xml:space="preserve">результатам плановой проверки деятельности арбитражного управляющего </w:t>
      </w:r>
      <w:proofErr w:type="gramEnd"/>
      <w:r w:rsidR="00AE0B69">
        <w:rPr>
          <w:bCs/>
          <w:iCs/>
          <w:sz w:val="23"/>
          <w:szCs w:val="23"/>
        </w:rPr>
        <w:t>Сергеева М.В.</w:t>
      </w:r>
      <w:proofErr w:type="gramStart"/>
      <w:r w:rsidRPr="0032794A">
        <w:rPr>
          <w:bCs/>
          <w:iCs/>
          <w:sz w:val="23"/>
          <w:szCs w:val="23"/>
        </w:rPr>
        <w:t xml:space="preserve">, проведенной в период с «02» апреля по «22» апреля 2018 года, за непредставление ежеквартальной и разовой отчетности в полном объеме, к арбитражному управляющему </w:t>
      </w:r>
      <w:r w:rsidRPr="0032794A">
        <w:rPr>
          <w:b/>
          <w:bCs/>
          <w:iCs/>
          <w:sz w:val="23"/>
          <w:szCs w:val="23"/>
        </w:rPr>
        <w:t xml:space="preserve">Сергееву Михаилу Вячеславовичу </w:t>
      </w:r>
      <w:r w:rsidRPr="0032794A">
        <w:rPr>
          <w:bCs/>
          <w:iCs/>
          <w:sz w:val="23"/>
          <w:szCs w:val="23"/>
        </w:rPr>
        <w:t xml:space="preserve">(г. Москва) применить меру дисциплинарного воздействия – применить меру дисциплинарного воздействия – предписание представить необходимые документы в 30-ти </w:t>
      </w:r>
      <w:proofErr w:type="spellStart"/>
      <w:r w:rsidRPr="0032794A">
        <w:rPr>
          <w:bCs/>
          <w:iCs/>
          <w:sz w:val="23"/>
          <w:szCs w:val="23"/>
        </w:rPr>
        <w:t>дневный</w:t>
      </w:r>
      <w:proofErr w:type="spellEnd"/>
      <w:r w:rsidRPr="0032794A">
        <w:rPr>
          <w:bCs/>
          <w:iCs/>
          <w:sz w:val="23"/>
          <w:szCs w:val="23"/>
        </w:rPr>
        <w:t xml:space="preserve"> срок.</w:t>
      </w:r>
      <w:proofErr w:type="gramEnd"/>
    </w:p>
    <w:p w:rsidR="00C5313E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5</w:t>
      </w:r>
      <w:r w:rsidR="00C5313E">
        <w:rPr>
          <w:bCs/>
          <w:iCs/>
          <w:sz w:val="23"/>
          <w:szCs w:val="23"/>
        </w:rPr>
        <w:t xml:space="preserve">.3. </w:t>
      </w:r>
      <w:r w:rsidRPr="0032794A">
        <w:rPr>
          <w:bCs/>
          <w:iCs/>
          <w:sz w:val="23"/>
          <w:szCs w:val="23"/>
        </w:rPr>
        <w:t xml:space="preserve">результатам плановой проверки деятельности арбитражного управляющего </w:t>
      </w:r>
      <w:r w:rsidR="00AE0B69">
        <w:rPr>
          <w:bCs/>
          <w:iCs/>
          <w:sz w:val="23"/>
          <w:szCs w:val="23"/>
        </w:rPr>
        <w:t>Тимофеева П.А.</w:t>
      </w:r>
      <w:r w:rsidRPr="0032794A">
        <w:rPr>
          <w:bCs/>
          <w:iCs/>
          <w:sz w:val="23"/>
          <w:szCs w:val="23"/>
        </w:rPr>
        <w:t>, проведенной в период с «02» апреля по «22» апреля 2018 года, в связи с выявленными нарушениями условий членства и требований Федерального закона от 26.10.2002 г. №127-ФЗ "О несостоятельности (банкротстве)", к арбитражному управляющему Тимофееву П.А.</w:t>
      </w:r>
      <w:r w:rsidRPr="0032794A">
        <w:rPr>
          <w:b/>
          <w:bCs/>
          <w:iCs/>
          <w:sz w:val="23"/>
          <w:szCs w:val="23"/>
        </w:rPr>
        <w:t xml:space="preserve"> </w:t>
      </w:r>
      <w:r w:rsidRPr="0032794A">
        <w:rPr>
          <w:bCs/>
          <w:iCs/>
          <w:sz w:val="23"/>
          <w:szCs w:val="23"/>
        </w:rPr>
        <w:t xml:space="preserve">применить меру дисциплинарного воздействия </w:t>
      </w:r>
      <w:proofErr w:type="gramStart"/>
      <w:r w:rsidRPr="0032794A">
        <w:rPr>
          <w:bCs/>
          <w:iCs/>
          <w:sz w:val="23"/>
          <w:szCs w:val="23"/>
        </w:rPr>
        <w:t>–р</w:t>
      </w:r>
      <w:proofErr w:type="gramEnd"/>
      <w:r w:rsidRPr="0032794A">
        <w:rPr>
          <w:bCs/>
          <w:iCs/>
          <w:sz w:val="23"/>
          <w:szCs w:val="23"/>
        </w:rPr>
        <w:t xml:space="preserve">екомендовать Совету Ассоциации рассмотреть вопрос об исключении арбитражного управляющего </w:t>
      </w:r>
      <w:r w:rsidRPr="0032794A">
        <w:rPr>
          <w:b/>
          <w:bCs/>
          <w:iCs/>
          <w:sz w:val="23"/>
          <w:szCs w:val="23"/>
        </w:rPr>
        <w:t xml:space="preserve">Тимофеева Павла Анатольевича </w:t>
      </w:r>
      <w:r w:rsidRPr="0032794A">
        <w:rPr>
          <w:bCs/>
          <w:iCs/>
          <w:sz w:val="23"/>
          <w:szCs w:val="23"/>
        </w:rPr>
        <w:t>(</w:t>
      </w:r>
      <w:proofErr w:type="gramStart"/>
      <w:r w:rsidRPr="0032794A">
        <w:rPr>
          <w:bCs/>
          <w:iCs/>
          <w:sz w:val="23"/>
          <w:szCs w:val="23"/>
        </w:rPr>
        <w:t>г</w:t>
      </w:r>
      <w:proofErr w:type="gramEnd"/>
      <w:r w:rsidRPr="0032794A">
        <w:rPr>
          <w:bCs/>
          <w:iCs/>
          <w:sz w:val="23"/>
          <w:szCs w:val="23"/>
        </w:rPr>
        <w:t>. Москва)</w:t>
      </w:r>
      <w:r w:rsidRPr="0032794A">
        <w:rPr>
          <w:b/>
          <w:bCs/>
          <w:iCs/>
          <w:sz w:val="23"/>
          <w:szCs w:val="23"/>
        </w:rPr>
        <w:t xml:space="preserve"> </w:t>
      </w:r>
      <w:r w:rsidRPr="0032794A">
        <w:rPr>
          <w:bCs/>
          <w:iCs/>
          <w:sz w:val="23"/>
          <w:szCs w:val="23"/>
        </w:rPr>
        <w:t>из состава членов Ассоциации, как не соответствующего условиям членства.</w:t>
      </w:r>
    </w:p>
    <w:p w:rsidR="00C5313E" w:rsidRDefault="0032794A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5</w:t>
      </w:r>
      <w:r w:rsidR="00C5313E">
        <w:rPr>
          <w:bCs/>
          <w:iCs/>
          <w:sz w:val="23"/>
          <w:szCs w:val="23"/>
        </w:rPr>
        <w:t xml:space="preserve">.4. </w:t>
      </w:r>
      <w:proofErr w:type="gramStart"/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</w:t>
      </w:r>
      <w:r w:rsidRPr="0032794A">
        <w:rPr>
          <w:bCs/>
          <w:iCs/>
          <w:sz w:val="23"/>
          <w:szCs w:val="23"/>
        </w:rPr>
        <w:t xml:space="preserve">результатам плановой проверки деятельности арбитражного управляющего </w:t>
      </w:r>
      <w:r w:rsidR="00AC4D56" w:rsidRPr="00AC4D56">
        <w:rPr>
          <w:bCs/>
          <w:iCs/>
          <w:sz w:val="23"/>
          <w:szCs w:val="23"/>
        </w:rPr>
        <w:t>Суханова А.Е.</w:t>
      </w:r>
      <w:r w:rsidRPr="0032794A">
        <w:rPr>
          <w:bCs/>
          <w:iCs/>
          <w:sz w:val="23"/>
          <w:szCs w:val="23"/>
        </w:rPr>
        <w:t xml:space="preserve">, проведенной в период с «02» апреля по «22» апреля 2018 года, за непредставление ежеквартальной и разовой отчетности в полном объеме, а также за привлечение </w:t>
      </w:r>
      <w:proofErr w:type="spellStart"/>
      <w:r w:rsidRPr="0032794A">
        <w:rPr>
          <w:bCs/>
          <w:iCs/>
          <w:sz w:val="23"/>
          <w:szCs w:val="23"/>
        </w:rPr>
        <w:t>неаккредитованных</w:t>
      </w:r>
      <w:proofErr w:type="spellEnd"/>
      <w:r w:rsidRPr="0032794A">
        <w:rPr>
          <w:bCs/>
          <w:iCs/>
          <w:sz w:val="23"/>
          <w:szCs w:val="23"/>
        </w:rPr>
        <w:t xml:space="preserve"> организаций, к арбитражному управляющему </w:t>
      </w:r>
      <w:r w:rsidRPr="0032794A">
        <w:rPr>
          <w:b/>
          <w:bCs/>
          <w:iCs/>
          <w:sz w:val="23"/>
          <w:szCs w:val="23"/>
        </w:rPr>
        <w:t xml:space="preserve">Суханову Александру Евгеньевичу </w:t>
      </w:r>
      <w:r w:rsidRPr="0032794A">
        <w:rPr>
          <w:bCs/>
          <w:iCs/>
          <w:sz w:val="23"/>
          <w:szCs w:val="23"/>
        </w:rPr>
        <w:t xml:space="preserve">(г. Москва) применить меру дисциплинарного воздействия – предписание представить необходимые документы в 30-ти </w:t>
      </w:r>
      <w:proofErr w:type="spellStart"/>
      <w:r w:rsidRPr="0032794A">
        <w:rPr>
          <w:bCs/>
          <w:iCs/>
          <w:sz w:val="23"/>
          <w:szCs w:val="23"/>
        </w:rPr>
        <w:t>дневный</w:t>
      </w:r>
      <w:proofErr w:type="spellEnd"/>
      <w:r w:rsidRPr="0032794A">
        <w:rPr>
          <w:bCs/>
          <w:iCs/>
          <w:sz w:val="23"/>
          <w:szCs w:val="23"/>
        </w:rPr>
        <w:t xml:space="preserve"> срок  и штраф 30 000</w:t>
      </w:r>
      <w:proofErr w:type="gramEnd"/>
      <w:r w:rsidRPr="0032794A">
        <w:rPr>
          <w:bCs/>
          <w:iCs/>
          <w:sz w:val="23"/>
          <w:szCs w:val="23"/>
        </w:rPr>
        <w:t xml:space="preserve"> рублей.</w:t>
      </w:r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5D3197" w:rsidRDefault="00EB4AA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 w:rsidRPr="00EB4AA9">
        <w:rPr>
          <w:b/>
          <w:bCs/>
          <w:sz w:val="23"/>
          <w:szCs w:val="23"/>
        </w:rPr>
        <w:t xml:space="preserve">6. </w:t>
      </w:r>
      <w:r w:rsidRPr="00EB4AA9">
        <w:rPr>
          <w:bCs/>
          <w:sz w:val="23"/>
          <w:szCs w:val="23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EB4AA9">
        <w:rPr>
          <w:b/>
          <w:bCs/>
          <w:sz w:val="23"/>
          <w:szCs w:val="23"/>
        </w:rPr>
        <w:t xml:space="preserve">19.06.2018 </w:t>
      </w:r>
      <w:r w:rsidRPr="00EB4AA9">
        <w:rPr>
          <w:bCs/>
          <w:sz w:val="23"/>
          <w:szCs w:val="23"/>
        </w:rPr>
        <w:t>года.</w:t>
      </w:r>
    </w:p>
    <w:p w:rsidR="00EB4AA9" w:rsidRDefault="00EB4AA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</w:p>
    <w:p w:rsidR="00B35A97" w:rsidRDefault="00EB4AA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</w:t>
      </w:r>
      <w:r w:rsidR="005D3197">
        <w:rPr>
          <w:bCs/>
          <w:sz w:val="23"/>
          <w:szCs w:val="23"/>
        </w:rPr>
        <w:t xml:space="preserve">.1. </w:t>
      </w:r>
      <w:r>
        <w:rPr>
          <w:bCs/>
          <w:sz w:val="23"/>
          <w:szCs w:val="23"/>
        </w:rPr>
        <w:t>О</w:t>
      </w:r>
      <w:r w:rsidRPr="00EB4AA9">
        <w:rPr>
          <w:bCs/>
          <w:sz w:val="23"/>
          <w:szCs w:val="23"/>
        </w:rPr>
        <w:t>тложить рассмотрение дел арбитражных управляющих</w:t>
      </w:r>
      <w:r w:rsidRPr="00EB4AA9">
        <w:rPr>
          <w:b/>
          <w:bCs/>
          <w:sz w:val="23"/>
          <w:szCs w:val="23"/>
        </w:rPr>
        <w:t xml:space="preserve"> Ивановой Екатерины Витальевны </w:t>
      </w:r>
      <w:r w:rsidRPr="00EB4AA9">
        <w:rPr>
          <w:bCs/>
          <w:sz w:val="23"/>
          <w:szCs w:val="23"/>
        </w:rPr>
        <w:t>(Оренбургская область)</w:t>
      </w:r>
      <w:r w:rsidRPr="00EB4AA9">
        <w:rPr>
          <w:b/>
          <w:bCs/>
          <w:sz w:val="23"/>
          <w:szCs w:val="23"/>
        </w:rPr>
        <w:t xml:space="preserve">,  Коровина Андрея Анатольевича </w:t>
      </w:r>
      <w:r w:rsidRPr="00EB4AA9">
        <w:rPr>
          <w:bCs/>
          <w:sz w:val="23"/>
          <w:szCs w:val="23"/>
        </w:rPr>
        <w:t>(г. Москва)</w:t>
      </w:r>
      <w:r w:rsidRPr="00EB4AA9">
        <w:rPr>
          <w:b/>
          <w:bCs/>
          <w:sz w:val="23"/>
          <w:szCs w:val="23"/>
        </w:rPr>
        <w:t xml:space="preserve"> и Тимофеева Павла Анатольевича (г. Москва) </w:t>
      </w:r>
      <w:r w:rsidRPr="00EB4AA9">
        <w:rPr>
          <w:bCs/>
          <w:sz w:val="23"/>
          <w:szCs w:val="23"/>
        </w:rPr>
        <w:t>на следующее заседание Дисциплинарного комитета.</w:t>
      </w:r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B35A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</w:p>
    <w:p w:rsidR="00A56367" w:rsidRPr="005D3197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>Председател</w:t>
      </w:r>
      <w:r w:rsidR="00F13577" w:rsidRPr="005D3197">
        <w:rPr>
          <w:sz w:val="23"/>
          <w:szCs w:val="23"/>
        </w:rPr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5D3197">
        <w:rPr>
          <w:sz w:val="23"/>
          <w:szCs w:val="23"/>
        </w:rPr>
        <w:t xml:space="preserve">Дисциплинарного комитета                                 </w:t>
      </w:r>
      <w:r w:rsidR="00A80245" w:rsidRPr="005D3197">
        <w:rPr>
          <w:sz w:val="23"/>
          <w:szCs w:val="23"/>
        </w:rPr>
        <w:t xml:space="preserve">                  </w:t>
      </w:r>
      <w:r w:rsidRPr="005D3197">
        <w:rPr>
          <w:sz w:val="23"/>
          <w:szCs w:val="23"/>
        </w:rPr>
        <w:t xml:space="preserve">               </w:t>
      </w:r>
      <w:r w:rsidR="00F13577" w:rsidRPr="005D3197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DD6C1E3A"/>
    <w:lvl w:ilvl="0" w:tplc="BC22DC14">
      <w:start w:val="1"/>
      <w:numFmt w:val="decimal"/>
      <w:lvlText w:val="4.%1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FC"/>
    <w:rsid w:val="006054A9"/>
    <w:rsid w:val="0061699A"/>
    <w:rsid w:val="00617019"/>
    <w:rsid w:val="0062175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4D56"/>
    <w:rsid w:val="00AC5BA2"/>
    <w:rsid w:val="00AC5E9F"/>
    <w:rsid w:val="00AC6B90"/>
    <w:rsid w:val="00AD73E1"/>
    <w:rsid w:val="00AE0B69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226</cp:revision>
  <cp:lastPrinted>2018-06-27T09:36:00Z</cp:lastPrinted>
  <dcterms:created xsi:type="dcterms:W3CDTF">2014-09-19T13:22:00Z</dcterms:created>
  <dcterms:modified xsi:type="dcterms:W3CDTF">2018-06-27T09:36:00Z</dcterms:modified>
</cp:coreProperties>
</file>