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113F02">
        <w:rPr>
          <w:b/>
        </w:rPr>
        <w:t>19</w:t>
      </w:r>
      <w:r w:rsidR="00C37A69" w:rsidRPr="00E41FC6">
        <w:rPr>
          <w:b/>
        </w:rPr>
        <w:t>.</w:t>
      </w:r>
      <w:r w:rsidR="00F60509">
        <w:rPr>
          <w:b/>
        </w:rPr>
        <w:t>0</w:t>
      </w:r>
      <w:r w:rsidR="00113F02">
        <w:rPr>
          <w:b/>
        </w:rPr>
        <w:t>3</w:t>
      </w:r>
      <w:r w:rsidR="005E09B0" w:rsidRPr="00E41FC6">
        <w:rPr>
          <w:b/>
        </w:rPr>
        <w:t>.20</w:t>
      </w:r>
      <w:r w:rsidR="00F60509">
        <w:rPr>
          <w:b/>
        </w:rPr>
        <w:t>20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AC015E" w:rsidRPr="00AC015E">
        <w:rPr>
          <w:b/>
        </w:rPr>
        <w:t>5</w:t>
      </w:r>
      <w:r w:rsidR="00113F02">
        <w:rPr>
          <w:b/>
        </w:rPr>
        <w:t>3</w:t>
      </w:r>
      <w:r w:rsidRPr="00E41FC6">
        <w:rPr>
          <w:b/>
        </w:rPr>
        <w:t>)</w:t>
      </w:r>
    </w:p>
    <w:p w:rsidR="00A2539D" w:rsidRDefault="008434CA" w:rsidP="00B632D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Pr="00113F02">
        <w:rPr>
          <w:bCs/>
        </w:rPr>
        <w:t xml:space="preserve">арбитражному управляющему </w:t>
      </w:r>
      <w:r w:rsidRPr="00113F02">
        <w:rPr>
          <w:b/>
          <w:bCs/>
        </w:rPr>
        <w:t xml:space="preserve">Малюкову Олегу Ивановичу </w:t>
      </w:r>
      <w:r w:rsidRPr="00113F02">
        <w:rPr>
          <w:bCs/>
        </w:rPr>
        <w:t>(Волгоградская область)</w:t>
      </w:r>
      <w:r w:rsidRPr="00113F02">
        <w:rPr>
          <w:b/>
          <w:bCs/>
        </w:rPr>
        <w:t xml:space="preserve"> </w:t>
      </w:r>
      <w:r w:rsidRPr="00113F02">
        <w:rPr>
          <w:bCs/>
        </w:rPr>
        <w:t>–</w:t>
      </w:r>
      <w:r w:rsidRPr="00113F02">
        <w:rPr>
          <w:b/>
          <w:bCs/>
        </w:rPr>
        <w:t xml:space="preserve"> </w:t>
      </w:r>
      <w:r w:rsidRPr="00113F02">
        <w:rPr>
          <w:bCs/>
        </w:rPr>
        <w:t>конкурсному управляющем</w:t>
      </w:r>
      <w:proofErr w:type="gramStart"/>
      <w:r w:rsidRPr="00113F02">
        <w:rPr>
          <w:bCs/>
        </w:rPr>
        <w:t>у</w:t>
      </w:r>
      <w:r w:rsidRPr="00113F02">
        <w:rPr>
          <w:b/>
          <w:bCs/>
        </w:rPr>
        <w:t xml:space="preserve"> ООО</w:t>
      </w:r>
      <w:proofErr w:type="gramEnd"/>
      <w:r w:rsidRPr="00113F02">
        <w:rPr>
          <w:b/>
          <w:bCs/>
        </w:rPr>
        <w:t xml:space="preserve"> «МИР» </w:t>
      </w:r>
      <w:r w:rsidRPr="00113F02">
        <w:rPr>
          <w:bCs/>
        </w:rPr>
        <w:t>(решение № 325 от 04.12.2019) – в связи с малозначительностью выявленного нарушения, меру дисциплинарного воздействия не применять, ограничиться устным замечанием.</w:t>
      </w:r>
    </w:p>
    <w:p w:rsidR="00E01554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О</w:t>
      </w:r>
      <w:r w:rsidRPr="00113F02">
        <w:rPr>
          <w:bCs/>
        </w:rPr>
        <w:t xml:space="preserve">тложить рассмотрение дела арбитражного управляющего </w:t>
      </w:r>
      <w:proofErr w:type="spellStart"/>
      <w:r w:rsidRPr="00113F02">
        <w:rPr>
          <w:b/>
          <w:bCs/>
        </w:rPr>
        <w:t>Легалова</w:t>
      </w:r>
      <w:proofErr w:type="spellEnd"/>
      <w:r w:rsidRPr="00113F02">
        <w:rPr>
          <w:b/>
          <w:bCs/>
        </w:rPr>
        <w:t xml:space="preserve"> Евгения Владимировича </w:t>
      </w:r>
      <w:r w:rsidRPr="00113F02">
        <w:rPr>
          <w:bCs/>
        </w:rPr>
        <w:t>(Свердловская область)</w:t>
      </w:r>
      <w:r w:rsidRPr="00113F02">
        <w:rPr>
          <w:b/>
          <w:bCs/>
        </w:rPr>
        <w:t xml:space="preserve"> </w:t>
      </w:r>
      <w:r w:rsidRPr="00113F02">
        <w:rPr>
          <w:bCs/>
        </w:rPr>
        <w:t>–</w:t>
      </w:r>
      <w:r w:rsidRPr="00113F02">
        <w:rPr>
          <w:b/>
          <w:bCs/>
        </w:rPr>
        <w:t xml:space="preserve"> </w:t>
      </w:r>
      <w:r w:rsidRPr="00113F02">
        <w:rPr>
          <w:bCs/>
        </w:rPr>
        <w:t>финансового управляющего</w:t>
      </w:r>
      <w:r w:rsidRPr="00113F02">
        <w:rPr>
          <w:b/>
          <w:bCs/>
        </w:rPr>
        <w:t xml:space="preserve"> гражданина </w:t>
      </w:r>
      <w:proofErr w:type="spellStart"/>
      <w:r w:rsidRPr="00113F02">
        <w:rPr>
          <w:b/>
          <w:bCs/>
        </w:rPr>
        <w:t>Георгадзе</w:t>
      </w:r>
      <w:proofErr w:type="spellEnd"/>
      <w:r w:rsidRPr="00113F02">
        <w:rPr>
          <w:b/>
          <w:bCs/>
        </w:rPr>
        <w:t xml:space="preserve"> Ильи Людвиговича </w:t>
      </w:r>
      <w:r w:rsidRPr="00113F02">
        <w:rPr>
          <w:bCs/>
        </w:rPr>
        <w:t>(решение № 330 от 10.12.2019) – на следующее заседание Дисциплинарного комитета.</w:t>
      </w:r>
    </w:p>
    <w:p w:rsidR="006D43FB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О</w:t>
      </w:r>
      <w:r w:rsidRPr="00113F02">
        <w:rPr>
          <w:bCs/>
        </w:rPr>
        <w:t xml:space="preserve">тложить рассмотрение дела арбитражного управляющего </w:t>
      </w:r>
      <w:proofErr w:type="spellStart"/>
      <w:r w:rsidRPr="00113F02">
        <w:rPr>
          <w:b/>
          <w:bCs/>
        </w:rPr>
        <w:t>Мисарова</w:t>
      </w:r>
      <w:proofErr w:type="spellEnd"/>
      <w:r w:rsidRPr="00113F02">
        <w:rPr>
          <w:b/>
          <w:bCs/>
        </w:rPr>
        <w:t xml:space="preserve"> Сергея Владимировича </w:t>
      </w:r>
      <w:r w:rsidRPr="00113F02">
        <w:rPr>
          <w:bCs/>
        </w:rPr>
        <w:t>(Московская область)</w:t>
      </w:r>
      <w:r w:rsidRPr="00113F02">
        <w:rPr>
          <w:b/>
          <w:bCs/>
        </w:rPr>
        <w:t xml:space="preserve"> </w:t>
      </w:r>
      <w:r w:rsidRPr="00113F02">
        <w:rPr>
          <w:bCs/>
        </w:rPr>
        <w:t>–</w:t>
      </w:r>
      <w:r w:rsidRPr="00113F02">
        <w:rPr>
          <w:b/>
          <w:bCs/>
        </w:rPr>
        <w:t xml:space="preserve"> </w:t>
      </w:r>
      <w:r w:rsidRPr="00113F02">
        <w:rPr>
          <w:bCs/>
        </w:rPr>
        <w:t>конкурсного управляющем</w:t>
      </w:r>
      <w:proofErr w:type="gramStart"/>
      <w:r w:rsidRPr="00113F02">
        <w:rPr>
          <w:bCs/>
        </w:rPr>
        <w:t>у</w:t>
      </w:r>
      <w:r w:rsidRPr="00113F02">
        <w:rPr>
          <w:b/>
          <w:bCs/>
        </w:rPr>
        <w:t xml:space="preserve"> ООО</w:t>
      </w:r>
      <w:proofErr w:type="gramEnd"/>
      <w:r w:rsidRPr="00113F02">
        <w:rPr>
          <w:b/>
          <w:bCs/>
        </w:rPr>
        <w:t xml:space="preserve"> «Шлиссельбург» </w:t>
      </w:r>
      <w:r w:rsidRPr="00113F02">
        <w:rPr>
          <w:bCs/>
        </w:rPr>
        <w:t>(решение № 334 от 11.12.2019) – на следующее заседание Дисциплинарного комитета, обязать предоставить доказательства о подаче заявлений об оспаривании сделок, явиться на следующее заседание Дисциплинарного комитета лично или обеспечить явку представителю арбитражного управляющего.</w:t>
      </w:r>
    </w:p>
    <w:p w:rsidR="003A71CD" w:rsidRPr="00E41FC6" w:rsidRDefault="00113F02" w:rsidP="00B632D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F60509" w:rsidRPr="00F60509">
        <w:rPr>
          <w:bCs/>
        </w:rPr>
        <w:t xml:space="preserve"> </w:t>
      </w:r>
      <w:r w:rsidRPr="00113F02">
        <w:rPr>
          <w:bCs/>
        </w:rPr>
        <w:t xml:space="preserve">арбитражному управляющему </w:t>
      </w:r>
      <w:r w:rsidRPr="00113F02">
        <w:rPr>
          <w:b/>
          <w:bCs/>
        </w:rPr>
        <w:t xml:space="preserve">Маркину Михаилу Сергеевичу </w:t>
      </w:r>
      <w:r w:rsidRPr="00113F02">
        <w:rPr>
          <w:bCs/>
        </w:rPr>
        <w:t>(</w:t>
      </w:r>
      <w:proofErr w:type="gramStart"/>
      <w:r w:rsidRPr="00113F02">
        <w:rPr>
          <w:bCs/>
        </w:rPr>
        <w:t>г</w:t>
      </w:r>
      <w:proofErr w:type="gramEnd"/>
      <w:r w:rsidRPr="00113F02">
        <w:rPr>
          <w:bCs/>
        </w:rPr>
        <w:t>. Москва)</w:t>
      </w:r>
      <w:r w:rsidRPr="00113F02">
        <w:rPr>
          <w:b/>
          <w:bCs/>
        </w:rPr>
        <w:t xml:space="preserve"> </w:t>
      </w:r>
      <w:r w:rsidRPr="00113F02">
        <w:rPr>
          <w:bCs/>
        </w:rPr>
        <w:t>–</w:t>
      </w:r>
      <w:r w:rsidRPr="00113F02">
        <w:rPr>
          <w:b/>
          <w:bCs/>
        </w:rPr>
        <w:t xml:space="preserve"> </w:t>
      </w:r>
      <w:r w:rsidRPr="00113F02">
        <w:rPr>
          <w:bCs/>
        </w:rPr>
        <w:t>финансовому управляющему</w:t>
      </w:r>
      <w:r w:rsidRPr="00113F02">
        <w:rPr>
          <w:b/>
          <w:bCs/>
        </w:rPr>
        <w:t xml:space="preserve"> гражданки Седовой Ирины Ивановны </w:t>
      </w:r>
      <w:r w:rsidRPr="00113F02">
        <w:rPr>
          <w:bCs/>
        </w:rPr>
        <w:t>(решение № 339 от 18.12.2019) – в связи с малозначительностью выявленного нарушения, меру дисциплинарного воздействия не применять, ограничиться устным замечанием.</w:t>
      </w:r>
    </w:p>
    <w:p w:rsidR="00C307C7" w:rsidRPr="00E41FC6" w:rsidRDefault="00113F02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113F02">
        <w:rPr>
          <w:bCs/>
        </w:rPr>
        <w:t xml:space="preserve"> связи с формальностью выявленного нарушения, к арбитражному управляющему </w:t>
      </w:r>
      <w:r w:rsidRPr="00113F02">
        <w:rPr>
          <w:b/>
          <w:bCs/>
        </w:rPr>
        <w:t xml:space="preserve">Киселеву Сергею Александровичу </w:t>
      </w:r>
      <w:r w:rsidRPr="00113F02">
        <w:rPr>
          <w:bCs/>
        </w:rPr>
        <w:t>(Тверская область)</w:t>
      </w:r>
      <w:r w:rsidRPr="00113F02">
        <w:rPr>
          <w:b/>
          <w:bCs/>
        </w:rPr>
        <w:t xml:space="preserve"> </w:t>
      </w:r>
      <w:r w:rsidRPr="00113F02">
        <w:rPr>
          <w:bCs/>
        </w:rPr>
        <w:t>–</w:t>
      </w:r>
      <w:r w:rsidRPr="00113F02">
        <w:rPr>
          <w:b/>
          <w:bCs/>
        </w:rPr>
        <w:t xml:space="preserve"> </w:t>
      </w:r>
      <w:r w:rsidRPr="00113F02">
        <w:rPr>
          <w:bCs/>
        </w:rPr>
        <w:t>конкурсному управляющем</w:t>
      </w:r>
      <w:proofErr w:type="gramStart"/>
      <w:r w:rsidRPr="00113F02">
        <w:rPr>
          <w:bCs/>
        </w:rPr>
        <w:t>у</w:t>
      </w:r>
      <w:r w:rsidRPr="00113F02">
        <w:rPr>
          <w:b/>
          <w:bCs/>
        </w:rPr>
        <w:t xml:space="preserve"> ООО</w:t>
      </w:r>
      <w:proofErr w:type="gramEnd"/>
      <w:r w:rsidRPr="00113F02">
        <w:rPr>
          <w:b/>
          <w:bCs/>
        </w:rPr>
        <w:t xml:space="preserve"> «Тверской завод бетонных смесей  «Монолит» </w:t>
      </w:r>
      <w:r w:rsidRPr="00113F02">
        <w:rPr>
          <w:bCs/>
        </w:rPr>
        <w:t>(решение № 343 от 24.12.2019) – меру дисциплинарного воздействия не применять, ограничиться устным замечанием.</w:t>
      </w:r>
    </w:p>
    <w:p w:rsidR="00C307C7" w:rsidRPr="00446917" w:rsidRDefault="00AC015E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13F02" w:rsidRPr="00113F02">
        <w:rPr>
          <w:bCs/>
        </w:rPr>
        <w:t xml:space="preserve">арбитражному управляющему </w:t>
      </w:r>
      <w:r w:rsidR="00113F02" w:rsidRPr="00113F02">
        <w:rPr>
          <w:b/>
          <w:bCs/>
        </w:rPr>
        <w:t xml:space="preserve">Гниденко Дмитрию Александровичу </w:t>
      </w:r>
      <w:r w:rsidR="00113F02" w:rsidRPr="00113F02">
        <w:rPr>
          <w:bCs/>
        </w:rPr>
        <w:t>(г. Москва)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–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конкурсному управляющем</w:t>
      </w:r>
      <w:proofErr w:type="gramStart"/>
      <w:r w:rsidR="00113F02" w:rsidRPr="00113F02">
        <w:rPr>
          <w:bCs/>
        </w:rPr>
        <w:t>у</w:t>
      </w:r>
      <w:r w:rsidR="00113F02" w:rsidRPr="00113F02">
        <w:rPr>
          <w:b/>
          <w:bCs/>
        </w:rPr>
        <w:t xml:space="preserve"> ООО</w:t>
      </w:r>
      <w:proofErr w:type="gramEnd"/>
      <w:r w:rsidR="00113F02" w:rsidRPr="00113F02">
        <w:rPr>
          <w:b/>
          <w:bCs/>
        </w:rPr>
        <w:t xml:space="preserve"> «</w:t>
      </w:r>
      <w:proofErr w:type="spellStart"/>
      <w:r w:rsidR="00113F02" w:rsidRPr="00113F02">
        <w:rPr>
          <w:b/>
          <w:bCs/>
        </w:rPr>
        <w:t>Еврофасад</w:t>
      </w:r>
      <w:proofErr w:type="spellEnd"/>
      <w:r w:rsidR="00113F02" w:rsidRPr="00113F02">
        <w:rPr>
          <w:b/>
          <w:bCs/>
        </w:rPr>
        <w:t xml:space="preserve">» </w:t>
      </w:r>
      <w:r w:rsidR="00113F02" w:rsidRPr="00113F02">
        <w:rPr>
          <w:bCs/>
        </w:rPr>
        <w:t>(решение № 345 от 25.12.2019) – применить меру дисциплинарного воздействия – предупреждение.</w:t>
      </w:r>
    </w:p>
    <w:p w:rsidR="00446917" w:rsidRPr="00446917" w:rsidRDefault="001138C4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К </w:t>
      </w:r>
      <w:r w:rsidR="00113F02" w:rsidRPr="00113F02">
        <w:rPr>
          <w:bCs/>
        </w:rPr>
        <w:t xml:space="preserve">арбитражному управляющему </w:t>
      </w:r>
      <w:r w:rsidR="00113F02" w:rsidRPr="00113F02">
        <w:rPr>
          <w:b/>
          <w:bCs/>
        </w:rPr>
        <w:t xml:space="preserve">Черепанову Петру Юрьевичу </w:t>
      </w:r>
      <w:r w:rsidR="00113F02" w:rsidRPr="00113F02">
        <w:rPr>
          <w:bCs/>
        </w:rPr>
        <w:t>(Карачаево-Черкесская Республика)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–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конкурсному управляющему</w:t>
      </w:r>
      <w:r w:rsidR="00113F02" w:rsidRPr="00113F02">
        <w:rPr>
          <w:b/>
          <w:bCs/>
        </w:rPr>
        <w:t xml:space="preserve"> ЗАО «НП «</w:t>
      </w:r>
      <w:proofErr w:type="spellStart"/>
      <w:r w:rsidR="00113F02" w:rsidRPr="00113F02">
        <w:rPr>
          <w:b/>
          <w:bCs/>
        </w:rPr>
        <w:t>Ильичевская</w:t>
      </w:r>
      <w:proofErr w:type="spellEnd"/>
      <w:r w:rsidR="00113F02" w:rsidRPr="00113F02">
        <w:rPr>
          <w:b/>
          <w:bCs/>
        </w:rPr>
        <w:t xml:space="preserve"> </w:t>
      </w:r>
      <w:proofErr w:type="spellStart"/>
      <w:r w:rsidR="00113F02" w:rsidRPr="00113F02">
        <w:rPr>
          <w:b/>
          <w:bCs/>
        </w:rPr>
        <w:t>Племптицефабрика</w:t>
      </w:r>
      <w:proofErr w:type="spellEnd"/>
      <w:r w:rsidR="00113F02" w:rsidRPr="00113F02">
        <w:rPr>
          <w:b/>
          <w:bCs/>
        </w:rPr>
        <w:t xml:space="preserve">» </w:t>
      </w:r>
      <w:r w:rsidR="00113F02" w:rsidRPr="00113F02">
        <w:rPr>
          <w:bCs/>
        </w:rPr>
        <w:t>(решение № 348 от 26.12.2019) – меру дисциплинарного воздействия не применять, ограничиться устным замечанием.</w:t>
      </w:r>
    </w:p>
    <w:p w:rsidR="00446917" w:rsidRPr="00446917" w:rsidRDefault="00113F02" w:rsidP="00B632D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- 1.9</w:t>
      </w:r>
      <w:proofErr w:type="gramStart"/>
      <w:r>
        <w:rPr>
          <w:bCs/>
        </w:rPr>
        <w:t xml:space="preserve"> О</w:t>
      </w:r>
      <w:proofErr w:type="gramEnd"/>
      <w:r w:rsidRPr="00113F02">
        <w:rPr>
          <w:bCs/>
        </w:rPr>
        <w:t xml:space="preserve">бъединить рассмотрение двух дел арбитражного управляющего </w:t>
      </w:r>
      <w:proofErr w:type="spellStart"/>
      <w:r w:rsidRPr="00113F02">
        <w:rPr>
          <w:b/>
          <w:bCs/>
        </w:rPr>
        <w:t>Лясман</w:t>
      </w:r>
      <w:proofErr w:type="spellEnd"/>
      <w:r w:rsidRPr="00113F02">
        <w:rPr>
          <w:b/>
          <w:bCs/>
        </w:rPr>
        <w:t xml:space="preserve"> </w:t>
      </w:r>
      <w:proofErr w:type="spellStart"/>
      <w:r w:rsidRPr="00113F02">
        <w:rPr>
          <w:b/>
          <w:bCs/>
        </w:rPr>
        <w:t>Аглаи</w:t>
      </w:r>
      <w:proofErr w:type="spellEnd"/>
      <w:r w:rsidRPr="00113F02">
        <w:rPr>
          <w:b/>
          <w:bCs/>
        </w:rPr>
        <w:t xml:space="preserve"> Эдуардовны </w:t>
      </w:r>
      <w:r w:rsidRPr="00113F02">
        <w:rPr>
          <w:bCs/>
        </w:rPr>
        <w:t>(Омская область)</w:t>
      </w:r>
      <w:r w:rsidRPr="00113F02">
        <w:rPr>
          <w:b/>
          <w:bCs/>
        </w:rPr>
        <w:t xml:space="preserve"> </w:t>
      </w:r>
      <w:r w:rsidRPr="00113F02">
        <w:rPr>
          <w:bCs/>
        </w:rPr>
        <w:t>–</w:t>
      </w:r>
      <w:r w:rsidRPr="00113F02">
        <w:rPr>
          <w:b/>
          <w:bCs/>
        </w:rPr>
        <w:t xml:space="preserve"> </w:t>
      </w:r>
      <w:r w:rsidRPr="00113F02">
        <w:rPr>
          <w:bCs/>
        </w:rPr>
        <w:t>конкурсного управляющего</w:t>
      </w:r>
      <w:r w:rsidRPr="00113F02">
        <w:rPr>
          <w:b/>
          <w:bCs/>
        </w:rPr>
        <w:t xml:space="preserve"> ООО  «МОНТ» </w:t>
      </w:r>
      <w:r w:rsidRPr="00113F02">
        <w:rPr>
          <w:bCs/>
        </w:rPr>
        <w:t>(решение № 351 от 26.12.2019) и конкурсного управляющего</w:t>
      </w:r>
      <w:r w:rsidRPr="00113F02">
        <w:rPr>
          <w:b/>
          <w:bCs/>
        </w:rPr>
        <w:t xml:space="preserve"> ООО «</w:t>
      </w:r>
      <w:proofErr w:type="spellStart"/>
      <w:r w:rsidRPr="00113F02">
        <w:rPr>
          <w:b/>
          <w:bCs/>
        </w:rPr>
        <w:t>УралИнвест</w:t>
      </w:r>
      <w:proofErr w:type="spellEnd"/>
      <w:r w:rsidRPr="00113F02">
        <w:rPr>
          <w:b/>
          <w:bCs/>
        </w:rPr>
        <w:t>» (решение № 05 от 13.01.2020)</w:t>
      </w:r>
      <w:r w:rsidRPr="00113F02">
        <w:rPr>
          <w:bCs/>
        </w:rPr>
        <w:t xml:space="preserve"> – в одно и применить по совокупности меру дисциплинарного воздействия – предупреждение.</w:t>
      </w:r>
    </w:p>
    <w:p w:rsidR="00163FBD" w:rsidRPr="0016301D" w:rsidRDefault="00446917" w:rsidP="00113F02">
      <w:pPr>
        <w:pStyle w:val="a7"/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113F02" w:rsidRPr="00113F02">
        <w:rPr>
          <w:bCs/>
        </w:rPr>
        <w:t xml:space="preserve">арбитражному управляющему </w:t>
      </w:r>
      <w:proofErr w:type="spellStart"/>
      <w:r w:rsidR="00113F02" w:rsidRPr="00113F02">
        <w:rPr>
          <w:b/>
          <w:bCs/>
        </w:rPr>
        <w:t>Русскову</w:t>
      </w:r>
      <w:proofErr w:type="spellEnd"/>
      <w:r w:rsidR="00113F02" w:rsidRPr="00113F02">
        <w:rPr>
          <w:b/>
          <w:bCs/>
        </w:rPr>
        <w:t xml:space="preserve"> Сергею Николаевичу </w:t>
      </w:r>
      <w:r w:rsidR="00113F02" w:rsidRPr="00113F02">
        <w:rPr>
          <w:bCs/>
        </w:rPr>
        <w:t>(Республика Марий Эл)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–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конкурсному управляющем</w:t>
      </w:r>
      <w:proofErr w:type="gramStart"/>
      <w:r w:rsidR="00113F02" w:rsidRPr="00113F02">
        <w:rPr>
          <w:bCs/>
        </w:rPr>
        <w:t>у</w:t>
      </w:r>
      <w:r w:rsidR="00113F02" w:rsidRPr="00113F02">
        <w:rPr>
          <w:b/>
          <w:bCs/>
        </w:rPr>
        <w:t xml:space="preserve"> ООО</w:t>
      </w:r>
      <w:proofErr w:type="gramEnd"/>
      <w:r w:rsidR="00113F02" w:rsidRPr="00113F02">
        <w:rPr>
          <w:b/>
          <w:bCs/>
        </w:rPr>
        <w:t xml:space="preserve"> «Управляющая компания «Сфера» </w:t>
      </w:r>
      <w:r w:rsidR="00113F02" w:rsidRPr="00113F02">
        <w:rPr>
          <w:bCs/>
        </w:rPr>
        <w:t>(решение № 01 от 10.01.2020) – применить меру дисциплинарного воздействия – предупреждение.</w:t>
      </w:r>
    </w:p>
    <w:p w:rsidR="00675F05" w:rsidRPr="005D5965" w:rsidRDefault="0016301D" w:rsidP="00113F02">
      <w:pPr>
        <w:pStyle w:val="a7"/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>
        <w:rPr>
          <w:bCs/>
        </w:rPr>
        <w:t>К</w:t>
      </w:r>
      <w:r w:rsidRPr="0016301D">
        <w:rPr>
          <w:bCs/>
        </w:rPr>
        <w:t xml:space="preserve"> </w:t>
      </w:r>
      <w:r w:rsidR="00113F02" w:rsidRPr="00113F02">
        <w:rPr>
          <w:bCs/>
        </w:rPr>
        <w:t xml:space="preserve">арбитражному управляющему </w:t>
      </w:r>
      <w:r w:rsidR="00113F02" w:rsidRPr="00113F02">
        <w:rPr>
          <w:b/>
          <w:bCs/>
        </w:rPr>
        <w:t xml:space="preserve">Левченко Станиславу Викторовичу </w:t>
      </w:r>
      <w:r w:rsidR="00113F02" w:rsidRPr="00113F02">
        <w:rPr>
          <w:bCs/>
        </w:rPr>
        <w:t>(Оренбургская область)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–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конкурсному управляющем</w:t>
      </w:r>
      <w:proofErr w:type="gramStart"/>
      <w:r w:rsidR="00113F02" w:rsidRPr="00113F02">
        <w:rPr>
          <w:bCs/>
        </w:rPr>
        <w:t>у</w:t>
      </w:r>
      <w:r w:rsidR="00113F02" w:rsidRPr="00113F02">
        <w:rPr>
          <w:b/>
          <w:bCs/>
        </w:rPr>
        <w:t xml:space="preserve"> ООО</w:t>
      </w:r>
      <w:proofErr w:type="gramEnd"/>
      <w:r w:rsidR="00113F02" w:rsidRPr="00113F02">
        <w:rPr>
          <w:b/>
          <w:bCs/>
        </w:rPr>
        <w:t xml:space="preserve"> «</w:t>
      </w:r>
      <w:proofErr w:type="spellStart"/>
      <w:r w:rsidR="00113F02" w:rsidRPr="00113F02">
        <w:rPr>
          <w:b/>
          <w:bCs/>
        </w:rPr>
        <w:t>Технотеплострой</w:t>
      </w:r>
      <w:proofErr w:type="spellEnd"/>
      <w:r w:rsidR="00113F02" w:rsidRPr="00113F02">
        <w:rPr>
          <w:b/>
          <w:bCs/>
        </w:rPr>
        <w:t xml:space="preserve">» </w:t>
      </w:r>
      <w:r w:rsidR="00113F02" w:rsidRPr="00113F02">
        <w:rPr>
          <w:bCs/>
        </w:rPr>
        <w:t>и внешнему управляющему</w:t>
      </w:r>
      <w:r w:rsidR="00113F02" w:rsidRPr="00113F02">
        <w:rPr>
          <w:b/>
          <w:bCs/>
        </w:rPr>
        <w:t xml:space="preserve"> ООО «СК «Горизонт» </w:t>
      </w:r>
      <w:r w:rsidR="00113F02" w:rsidRPr="00113F02">
        <w:rPr>
          <w:bCs/>
        </w:rPr>
        <w:t>(решение № 11  от  20.01.2020) – применить меру дисциплинарного воздействия – штраф 1 000 рублей за непредставление в орган по контролю объяснений по доводам жалобы, отложить рассмотрение дела на следующее заседание Дисциплинарного комитета.</w:t>
      </w:r>
    </w:p>
    <w:p w:rsidR="005D5965" w:rsidRPr="005D5965" w:rsidRDefault="005D5965" w:rsidP="00113F02">
      <w:pPr>
        <w:pStyle w:val="a7"/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="00113F02" w:rsidRPr="00113F02">
        <w:rPr>
          <w:bCs/>
        </w:rPr>
        <w:t xml:space="preserve">арбитражному управляющему </w:t>
      </w:r>
      <w:proofErr w:type="spellStart"/>
      <w:r w:rsidR="00113F02" w:rsidRPr="00113F02">
        <w:rPr>
          <w:b/>
          <w:bCs/>
        </w:rPr>
        <w:t>Смышляеву</w:t>
      </w:r>
      <w:proofErr w:type="spellEnd"/>
      <w:r w:rsidR="00113F02" w:rsidRPr="00113F02">
        <w:rPr>
          <w:b/>
          <w:bCs/>
        </w:rPr>
        <w:t xml:space="preserve"> Евгению Владимировичу </w:t>
      </w:r>
      <w:r w:rsidR="00113F02" w:rsidRPr="00113F02">
        <w:rPr>
          <w:bCs/>
        </w:rPr>
        <w:t>(Кировская область)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–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конкурсному управляющему</w:t>
      </w:r>
      <w:r w:rsidR="00113F02" w:rsidRPr="00113F02">
        <w:rPr>
          <w:b/>
          <w:bCs/>
        </w:rPr>
        <w:t xml:space="preserve"> ЗАО «</w:t>
      </w:r>
      <w:proofErr w:type="spellStart"/>
      <w:r w:rsidR="00113F02" w:rsidRPr="00113F02">
        <w:rPr>
          <w:b/>
          <w:bCs/>
        </w:rPr>
        <w:t>ЗаводКировСтальКонструкция</w:t>
      </w:r>
      <w:proofErr w:type="spellEnd"/>
      <w:r w:rsidR="00113F02" w:rsidRPr="00113F02">
        <w:rPr>
          <w:b/>
          <w:bCs/>
        </w:rPr>
        <w:t xml:space="preserve">» </w:t>
      </w:r>
      <w:r w:rsidR="00113F02" w:rsidRPr="00113F02">
        <w:rPr>
          <w:bCs/>
        </w:rPr>
        <w:t xml:space="preserve">(решение № 14 </w:t>
      </w:r>
      <w:r w:rsidR="00113F02" w:rsidRPr="00113F02">
        <w:rPr>
          <w:bCs/>
        </w:rPr>
        <w:lastRenderedPageBreak/>
        <w:t>от 21.01.2020) – в связи с малозначительностью выявленного нарушения, меру дисциплинарного воздействия не применять, ограничиться устным замечанием.</w:t>
      </w:r>
    </w:p>
    <w:p w:rsidR="005D5965" w:rsidRPr="005D5965" w:rsidRDefault="00113F02" w:rsidP="00113F02">
      <w:pPr>
        <w:pStyle w:val="a7"/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Pr="00113F02">
        <w:rPr>
          <w:bCs/>
        </w:rPr>
        <w:t xml:space="preserve">арбитражному управляющему </w:t>
      </w:r>
      <w:r w:rsidRPr="00113F02">
        <w:rPr>
          <w:b/>
          <w:bCs/>
        </w:rPr>
        <w:t xml:space="preserve">Дашко Галине Геннадьевне </w:t>
      </w:r>
      <w:r w:rsidRPr="00113F02">
        <w:rPr>
          <w:bCs/>
        </w:rPr>
        <w:t>(Самарская область)</w:t>
      </w:r>
      <w:r w:rsidRPr="00113F02">
        <w:rPr>
          <w:b/>
          <w:bCs/>
        </w:rPr>
        <w:t xml:space="preserve"> </w:t>
      </w:r>
      <w:r w:rsidRPr="00113F02">
        <w:rPr>
          <w:bCs/>
        </w:rPr>
        <w:t>–</w:t>
      </w:r>
      <w:r w:rsidRPr="00113F02">
        <w:rPr>
          <w:b/>
          <w:bCs/>
        </w:rPr>
        <w:t xml:space="preserve"> </w:t>
      </w:r>
      <w:r w:rsidRPr="00113F02">
        <w:rPr>
          <w:bCs/>
        </w:rPr>
        <w:t>конкурсному управляющем</w:t>
      </w:r>
      <w:proofErr w:type="gramStart"/>
      <w:r w:rsidRPr="00113F02">
        <w:rPr>
          <w:bCs/>
        </w:rPr>
        <w:t>у</w:t>
      </w:r>
      <w:r w:rsidRPr="00113F02">
        <w:rPr>
          <w:b/>
          <w:bCs/>
        </w:rPr>
        <w:t xml:space="preserve"> ООО</w:t>
      </w:r>
      <w:proofErr w:type="gramEnd"/>
      <w:r w:rsidRPr="00113F02">
        <w:rPr>
          <w:b/>
          <w:bCs/>
        </w:rPr>
        <w:t xml:space="preserve"> «Строительная Компания «АТП-5» </w:t>
      </w:r>
      <w:r w:rsidRPr="00113F02">
        <w:rPr>
          <w:bCs/>
        </w:rPr>
        <w:t>(решение № 15 от 22.01.2020) – в связи с малозначительностью выявленного нарушения, меру дисциплинарного воздействия не применять, ограничиться устным замечанием.</w:t>
      </w:r>
    </w:p>
    <w:p w:rsidR="005D5965" w:rsidRPr="005D5965" w:rsidRDefault="009A688E" w:rsidP="009A688E">
      <w:pPr>
        <w:pStyle w:val="a7"/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5D5965">
        <w:t xml:space="preserve">К </w:t>
      </w:r>
      <w:r w:rsidR="00113F02" w:rsidRPr="00113F02">
        <w:rPr>
          <w:bCs/>
        </w:rPr>
        <w:t xml:space="preserve">арбитражному управляющему </w:t>
      </w:r>
      <w:proofErr w:type="spellStart"/>
      <w:r w:rsidR="00113F02" w:rsidRPr="00113F02">
        <w:rPr>
          <w:b/>
          <w:bCs/>
        </w:rPr>
        <w:t>Соцкой</w:t>
      </w:r>
      <w:proofErr w:type="spellEnd"/>
      <w:r w:rsidR="00113F02" w:rsidRPr="00113F02">
        <w:rPr>
          <w:b/>
          <w:bCs/>
        </w:rPr>
        <w:t xml:space="preserve"> Наталье Николаевне </w:t>
      </w:r>
      <w:r w:rsidR="00113F02" w:rsidRPr="00113F02">
        <w:rPr>
          <w:bCs/>
        </w:rPr>
        <w:t>(</w:t>
      </w:r>
      <w:proofErr w:type="gramStart"/>
      <w:r w:rsidR="00113F02" w:rsidRPr="00113F02">
        <w:rPr>
          <w:bCs/>
        </w:rPr>
        <w:t>г</w:t>
      </w:r>
      <w:proofErr w:type="gramEnd"/>
      <w:r w:rsidR="00113F02" w:rsidRPr="00113F02">
        <w:rPr>
          <w:bCs/>
        </w:rPr>
        <w:t>. Москва)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–</w:t>
      </w:r>
      <w:r w:rsidR="00113F02" w:rsidRPr="00113F02">
        <w:rPr>
          <w:b/>
          <w:bCs/>
        </w:rPr>
        <w:t xml:space="preserve"> </w:t>
      </w:r>
      <w:r w:rsidR="00113F02" w:rsidRPr="00113F02">
        <w:rPr>
          <w:bCs/>
        </w:rPr>
        <w:t>конкурсному управляющему</w:t>
      </w:r>
      <w:r w:rsidR="00113F02" w:rsidRPr="00113F02">
        <w:rPr>
          <w:b/>
          <w:bCs/>
        </w:rPr>
        <w:t xml:space="preserve"> ООО «Томская электронная компания» </w:t>
      </w:r>
      <w:r w:rsidR="00113F02" w:rsidRPr="00113F02">
        <w:rPr>
          <w:bCs/>
        </w:rPr>
        <w:t>(решение № 16 от 22.01.2020) – в связи с малозначительностью выявленного нарушения, меру дисциплинарного воздействия не применять, ограничиться устным замечанием.</w:t>
      </w:r>
    </w:p>
    <w:p w:rsidR="005D5965" w:rsidRPr="005D5965" w:rsidRDefault="005D5965" w:rsidP="009A688E">
      <w:pPr>
        <w:pStyle w:val="a7"/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 </w:t>
      </w:r>
      <w:r w:rsidR="009A688E" w:rsidRPr="009A688E">
        <w:rPr>
          <w:bCs/>
        </w:rPr>
        <w:t xml:space="preserve">арбитражному управляющему </w:t>
      </w:r>
      <w:r w:rsidR="009A688E" w:rsidRPr="009A688E">
        <w:rPr>
          <w:b/>
          <w:bCs/>
        </w:rPr>
        <w:t xml:space="preserve">Емельянову Михаилу Владимировичу </w:t>
      </w:r>
      <w:r w:rsidR="009A688E" w:rsidRPr="009A688E">
        <w:rPr>
          <w:bCs/>
        </w:rPr>
        <w:t>(Новосибирская область)</w:t>
      </w:r>
      <w:r w:rsidR="009A688E" w:rsidRPr="009A688E">
        <w:rPr>
          <w:b/>
          <w:bCs/>
        </w:rPr>
        <w:t xml:space="preserve"> </w:t>
      </w:r>
      <w:r w:rsidR="009A688E" w:rsidRPr="009A688E">
        <w:rPr>
          <w:bCs/>
        </w:rPr>
        <w:t>–</w:t>
      </w:r>
      <w:r w:rsidR="009A688E" w:rsidRPr="009A688E">
        <w:rPr>
          <w:b/>
          <w:bCs/>
        </w:rPr>
        <w:t xml:space="preserve"> </w:t>
      </w:r>
      <w:r w:rsidR="009A688E" w:rsidRPr="009A688E">
        <w:rPr>
          <w:bCs/>
        </w:rPr>
        <w:t>конкурсному управляющем</w:t>
      </w:r>
      <w:proofErr w:type="gramStart"/>
      <w:r w:rsidR="009A688E" w:rsidRPr="009A688E">
        <w:rPr>
          <w:bCs/>
        </w:rPr>
        <w:t>у</w:t>
      </w:r>
      <w:r w:rsidR="009A688E" w:rsidRPr="009A688E">
        <w:rPr>
          <w:b/>
          <w:bCs/>
        </w:rPr>
        <w:t xml:space="preserve"> ООО</w:t>
      </w:r>
      <w:proofErr w:type="gramEnd"/>
      <w:r w:rsidR="009A688E" w:rsidRPr="009A688E">
        <w:rPr>
          <w:b/>
          <w:bCs/>
        </w:rPr>
        <w:t xml:space="preserve"> «Транс Север Групп» </w:t>
      </w:r>
      <w:r w:rsidR="009A688E" w:rsidRPr="009A688E">
        <w:rPr>
          <w:bCs/>
        </w:rPr>
        <w:t>(решение № 17 от 22.01.2020) – в связи с малозначительностью выявленного нарушения, меру дисциплинарного воздействия не применять, ограничиться устным замечанием.</w:t>
      </w:r>
    </w:p>
    <w:p w:rsidR="005D5965" w:rsidRPr="005D5965" w:rsidRDefault="005D5965" w:rsidP="009A688E">
      <w:pPr>
        <w:pStyle w:val="a7"/>
        <w:numPr>
          <w:ilvl w:val="0"/>
          <w:numId w:val="2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="009A688E">
        <w:rPr>
          <w:bCs/>
        </w:rPr>
        <w:t xml:space="preserve">К </w:t>
      </w:r>
      <w:r w:rsidR="009A688E" w:rsidRPr="009A688E">
        <w:rPr>
          <w:bCs/>
        </w:rPr>
        <w:t xml:space="preserve">арбитражному управляющему </w:t>
      </w:r>
      <w:r w:rsidR="009A688E" w:rsidRPr="009A688E">
        <w:rPr>
          <w:b/>
          <w:bCs/>
        </w:rPr>
        <w:t xml:space="preserve">Киселеву Дмитрию Николаевичу </w:t>
      </w:r>
      <w:r w:rsidR="009A688E" w:rsidRPr="009A688E">
        <w:rPr>
          <w:bCs/>
        </w:rPr>
        <w:t>(Новосибирская область)</w:t>
      </w:r>
      <w:r w:rsidR="009A688E" w:rsidRPr="009A688E">
        <w:rPr>
          <w:b/>
          <w:bCs/>
        </w:rPr>
        <w:t xml:space="preserve"> </w:t>
      </w:r>
      <w:r w:rsidR="009A688E" w:rsidRPr="009A688E">
        <w:rPr>
          <w:bCs/>
        </w:rPr>
        <w:t>–</w:t>
      </w:r>
      <w:r w:rsidR="009A688E" w:rsidRPr="009A688E">
        <w:rPr>
          <w:b/>
          <w:bCs/>
        </w:rPr>
        <w:t xml:space="preserve"> </w:t>
      </w:r>
      <w:r w:rsidR="009A688E" w:rsidRPr="009A688E">
        <w:rPr>
          <w:bCs/>
        </w:rPr>
        <w:t>финансовому управляющему</w:t>
      </w:r>
      <w:r w:rsidR="009A688E" w:rsidRPr="009A688E">
        <w:rPr>
          <w:b/>
          <w:bCs/>
        </w:rPr>
        <w:t xml:space="preserve"> ИП </w:t>
      </w:r>
      <w:proofErr w:type="spellStart"/>
      <w:r w:rsidR="009A688E" w:rsidRPr="009A688E">
        <w:rPr>
          <w:b/>
          <w:bCs/>
        </w:rPr>
        <w:t>Саврасова</w:t>
      </w:r>
      <w:proofErr w:type="spellEnd"/>
      <w:r w:rsidR="009A688E" w:rsidRPr="009A688E">
        <w:rPr>
          <w:b/>
          <w:bCs/>
        </w:rPr>
        <w:t xml:space="preserve"> Николая Дмитриевича, гражданина </w:t>
      </w:r>
      <w:proofErr w:type="spellStart"/>
      <w:r w:rsidR="009A688E" w:rsidRPr="009A688E">
        <w:rPr>
          <w:b/>
          <w:bCs/>
        </w:rPr>
        <w:t>Масалова</w:t>
      </w:r>
      <w:proofErr w:type="spellEnd"/>
      <w:r w:rsidR="009A688E" w:rsidRPr="009A688E">
        <w:rPr>
          <w:b/>
          <w:bCs/>
        </w:rPr>
        <w:t xml:space="preserve">  Вячеслава  Борисовича и  гражданина </w:t>
      </w:r>
      <w:proofErr w:type="spellStart"/>
      <w:r w:rsidR="009A688E" w:rsidRPr="009A688E">
        <w:rPr>
          <w:b/>
          <w:bCs/>
        </w:rPr>
        <w:t>Забавского</w:t>
      </w:r>
      <w:proofErr w:type="spellEnd"/>
      <w:r w:rsidR="009A688E" w:rsidRPr="009A688E">
        <w:rPr>
          <w:b/>
          <w:bCs/>
        </w:rPr>
        <w:t xml:space="preserve"> Юрия Павловича </w:t>
      </w:r>
      <w:r w:rsidR="009A688E" w:rsidRPr="009A688E">
        <w:rPr>
          <w:bCs/>
        </w:rPr>
        <w:t>(решение № 41 от 14.01.2020) – применить меру дисциплинарного воздействия – предупреждение.</w:t>
      </w:r>
    </w:p>
    <w:p w:rsidR="005D5965" w:rsidRDefault="005D5965" w:rsidP="005D5965">
      <w:pPr>
        <w:pStyle w:val="a7"/>
        <w:tabs>
          <w:tab w:val="left" w:pos="1134"/>
        </w:tabs>
        <w:suppressAutoHyphens/>
        <w:spacing w:line="276" w:lineRule="auto"/>
        <w:ind w:left="709"/>
        <w:jc w:val="both"/>
        <w:rPr>
          <w:bCs/>
        </w:rPr>
      </w:pPr>
    </w:p>
    <w:p w:rsidR="00E820B6" w:rsidRDefault="00152882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="00D55905" w:rsidRPr="00D55905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D55905" w:rsidRPr="00D55905">
        <w:rPr>
          <w:b/>
          <w:bCs/>
        </w:rPr>
        <w:t>19.03.2020</w:t>
      </w:r>
      <w:r w:rsidR="00D55905" w:rsidRPr="00D55905">
        <w:rPr>
          <w:bCs/>
        </w:rPr>
        <w:t xml:space="preserve"> года.</w:t>
      </w:r>
    </w:p>
    <w:p w:rsidR="00675F05" w:rsidRDefault="00675F05" w:rsidP="00E820B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E820B6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2.1</w:t>
      </w:r>
      <w:r w:rsidR="00F1068B">
        <w:rPr>
          <w:bCs/>
          <w:iCs/>
        </w:rPr>
        <w:t>.</w:t>
      </w:r>
      <w:r w:rsidR="00E820B6" w:rsidRPr="00E820B6">
        <w:rPr>
          <w:bCs/>
          <w:iCs/>
        </w:rPr>
        <w:t xml:space="preserve"> </w:t>
      </w:r>
      <w:r w:rsidR="00D55905">
        <w:rPr>
          <w:bCs/>
          <w:iCs/>
        </w:rPr>
        <w:t>В</w:t>
      </w:r>
      <w:r w:rsidR="00D55905" w:rsidRPr="00D55905">
        <w:rPr>
          <w:bCs/>
          <w:i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следующим арбитражным управляющим: </w:t>
      </w:r>
      <w:r w:rsidR="00D55905" w:rsidRPr="00D55905">
        <w:rPr>
          <w:b/>
          <w:bCs/>
          <w:iCs/>
        </w:rPr>
        <w:t>Тимофееву Павлу Анатольевичу</w:t>
      </w:r>
      <w:r w:rsidR="00D55905" w:rsidRPr="00D55905">
        <w:rPr>
          <w:bCs/>
          <w:iCs/>
        </w:rPr>
        <w:t xml:space="preserve"> (</w:t>
      </w:r>
      <w:proofErr w:type="gramStart"/>
      <w:r w:rsidR="00D55905" w:rsidRPr="00D55905">
        <w:rPr>
          <w:bCs/>
          <w:iCs/>
        </w:rPr>
        <w:t>г</w:t>
      </w:r>
      <w:proofErr w:type="gramEnd"/>
      <w:r w:rsidR="00D55905" w:rsidRPr="00D55905">
        <w:rPr>
          <w:bCs/>
          <w:iCs/>
        </w:rPr>
        <w:t xml:space="preserve">. Москва) и </w:t>
      </w:r>
      <w:proofErr w:type="spellStart"/>
      <w:r w:rsidR="00D55905" w:rsidRPr="00D55905">
        <w:rPr>
          <w:b/>
          <w:bCs/>
          <w:iCs/>
        </w:rPr>
        <w:t>Бойняшину</w:t>
      </w:r>
      <w:proofErr w:type="spellEnd"/>
      <w:r w:rsidR="00D55905" w:rsidRPr="00D55905">
        <w:rPr>
          <w:b/>
          <w:bCs/>
          <w:iCs/>
        </w:rPr>
        <w:t xml:space="preserve"> Николаю Викторовичу</w:t>
      </w:r>
      <w:r w:rsidR="00D55905" w:rsidRPr="00D55905">
        <w:rPr>
          <w:bCs/>
          <w:iCs/>
        </w:rPr>
        <w:t xml:space="preserve"> (Московская область) меру дисциплинарного воздействия – рекомендовать Совету Ассоциации рассмотреть вопрос об исключении арбитражных управляющих</w:t>
      </w:r>
      <w:r w:rsidR="00D55905" w:rsidRPr="00D55905">
        <w:rPr>
          <w:b/>
          <w:bCs/>
          <w:iCs/>
        </w:rPr>
        <w:t xml:space="preserve"> </w:t>
      </w:r>
      <w:r w:rsidR="00D55905" w:rsidRPr="00D55905">
        <w:rPr>
          <w:bCs/>
          <w:iCs/>
        </w:rPr>
        <w:t>из состава членов Ассоциации.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2.2</w:t>
      </w:r>
      <w:r w:rsidR="00F1068B">
        <w:rPr>
          <w:bCs/>
          <w:iCs/>
        </w:rPr>
        <w:t>.</w:t>
      </w:r>
      <w:r>
        <w:rPr>
          <w:bCs/>
          <w:iCs/>
        </w:rPr>
        <w:t xml:space="preserve"> </w:t>
      </w:r>
      <w:r w:rsidR="00D55905">
        <w:rPr>
          <w:bCs/>
          <w:iCs/>
        </w:rPr>
        <w:t>О</w:t>
      </w:r>
      <w:r w:rsidR="00D55905" w:rsidRPr="00D55905">
        <w:rPr>
          <w:bCs/>
          <w:iCs/>
        </w:rPr>
        <w:t xml:space="preserve">тложить рассмотрение дела арбитражного управляющего </w:t>
      </w:r>
      <w:r w:rsidR="00D55905" w:rsidRPr="00D55905">
        <w:rPr>
          <w:b/>
          <w:bCs/>
          <w:iCs/>
        </w:rPr>
        <w:t xml:space="preserve">Киселева Сергея Александровича </w:t>
      </w:r>
      <w:r w:rsidR="00D55905" w:rsidRPr="00D55905">
        <w:rPr>
          <w:bCs/>
          <w:iCs/>
        </w:rPr>
        <w:t>(Тверская область) на следующее заседание Дисциплинарного комитета.</w:t>
      </w: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B473CC" w:rsidRDefault="00B473CC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 w:rsidRPr="00B473CC">
        <w:rPr>
          <w:b/>
          <w:bCs/>
          <w:iCs/>
        </w:rPr>
        <w:t xml:space="preserve">3. </w:t>
      </w:r>
      <w:r w:rsidR="00D55905" w:rsidRPr="00D55905">
        <w:rPr>
          <w:bCs/>
          <w:iCs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D55905" w:rsidRDefault="00D55905" w:rsidP="00E820B6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E4444D" w:rsidRDefault="00D55905" w:rsidP="0087401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В</w:t>
      </w:r>
      <w:r w:rsidRPr="00D55905">
        <w:rPr>
          <w:bCs/>
          <w:iCs/>
        </w:rPr>
        <w:t xml:space="preserve"> связи с нарушениями условий членства и требований Федерального закона от 26.10.2002 г. №127-ФЗ "О несостоятельности (банкротстве)", а также согласно п.п. 3.3.1. </w:t>
      </w:r>
      <w:proofErr w:type="gramStart"/>
      <w:r w:rsidRPr="00D55905">
        <w:rPr>
          <w:bCs/>
          <w:iCs/>
        </w:rPr>
        <w:t xml:space="preserve">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правил, </w:t>
      </w:r>
      <w:r w:rsidRPr="00D55905">
        <w:rPr>
          <w:b/>
          <w:bCs/>
          <w:i/>
          <w:iCs/>
        </w:rPr>
        <w:t>за неисполнение в установленный срок предписания</w:t>
      </w:r>
      <w:r w:rsidRPr="00D55905">
        <w:rPr>
          <w:bCs/>
          <w:iCs/>
        </w:rPr>
        <w:t xml:space="preserve"> применить к арбитражным управляющим </w:t>
      </w:r>
      <w:proofErr w:type="spellStart"/>
      <w:r w:rsidRPr="00D55905">
        <w:rPr>
          <w:b/>
          <w:bCs/>
          <w:iCs/>
        </w:rPr>
        <w:t>Подониной</w:t>
      </w:r>
      <w:proofErr w:type="spellEnd"/>
      <w:r w:rsidRPr="00D55905">
        <w:rPr>
          <w:b/>
          <w:bCs/>
          <w:iCs/>
        </w:rPr>
        <w:t xml:space="preserve"> Веронике Валерьевне </w:t>
      </w:r>
      <w:r w:rsidRPr="00D55905">
        <w:rPr>
          <w:bCs/>
          <w:iCs/>
        </w:rPr>
        <w:t xml:space="preserve">(Камчатский край), </w:t>
      </w:r>
      <w:proofErr w:type="spellStart"/>
      <w:r w:rsidRPr="00D55905">
        <w:rPr>
          <w:b/>
          <w:bCs/>
          <w:iCs/>
        </w:rPr>
        <w:t>Биченковой</w:t>
      </w:r>
      <w:proofErr w:type="spellEnd"/>
      <w:r w:rsidRPr="00D55905">
        <w:rPr>
          <w:b/>
          <w:bCs/>
          <w:iCs/>
        </w:rPr>
        <w:t xml:space="preserve"> Нине Константиновне </w:t>
      </w:r>
      <w:r w:rsidRPr="00D55905">
        <w:rPr>
          <w:bCs/>
          <w:iCs/>
        </w:rPr>
        <w:t xml:space="preserve">(Краснодарский край), </w:t>
      </w:r>
      <w:r w:rsidRPr="00D55905">
        <w:rPr>
          <w:b/>
          <w:bCs/>
          <w:iCs/>
        </w:rPr>
        <w:t xml:space="preserve">Даниленко Анатолию Владимировичу </w:t>
      </w:r>
      <w:r w:rsidRPr="00D55905">
        <w:rPr>
          <w:bCs/>
          <w:iCs/>
        </w:rPr>
        <w:t xml:space="preserve">(Тверская область), </w:t>
      </w:r>
      <w:r w:rsidRPr="00D55905">
        <w:rPr>
          <w:b/>
          <w:bCs/>
          <w:iCs/>
        </w:rPr>
        <w:t>Зотову Александру Валентиновичу</w:t>
      </w:r>
      <w:proofErr w:type="gramEnd"/>
      <w:r w:rsidRPr="00D55905">
        <w:rPr>
          <w:b/>
          <w:bCs/>
          <w:iCs/>
        </w:rPr>
        <w:t xml:space="preserve"> </w:t>
      </w:r>
      <w:r w:rsidRPr="00D55905">
        <w:rPr>
          <w:bCs/>
          <w:iCs/>
        </w:rPr>
        <w:t>(</w:t>
      </w:r>
      <w:proofErr w:type="gramStart"/>
      <w:r w:rsidRPr="00D55905">
        <w:rPr>
          <w:bCs/>
          <w:iCs/>
        </w:rPr>
        <w:t xml:space="preserve">Республика Татарстан), </w:t>
      </w:r>
      <w:proofErr w:type="spellStart"/>
      <w:r w:rsidRPr="00D55905">
        <w:rPr>
          <w:b/>
          <w:bCs/>
          <w:iCs/>
        </w:rPr>
        <w:t>Литти</w:t>
      </w:r>
      <w:proofErr w:type="spellEnd"/>
      <w:r w:rsidRPr="00D55905">
        <w:rPr>
          <w:b/>
          <w:bCs/>
          <w:iCs/>
        </w:rPr>
        <w:t xml:space="preserve"> Борису Павловичу </w:t>
      </w:r>
      <w:r w:rsidRPr="00D55905">
        <w:rPr>
          <w:bCs/>
          <w:iCs/>
        </w:rPr>
        <w:t xml:space="preserve">(Республика Марий Эл), </w:t>
      </w:r>
      <w:r w:rsidRPr="00D55905">
        <w:rPr>
          <w:b/>
          <w:bCs/>
          <w:iCs/>
        </w:rPr>
        <w:t xml:space="preserve">Адушкину Юрию Алексеевичу </w:t>
      </w:r>
      <w:r w:rsidRPr="00D55905">
        <w:rPr>
          <w:bCs/>
          <w:iCs/>
        </w:rPr>
        <w:t xml:space="preserve">(Саратовская область), </w:t>
      </w:r>
      <w:r w:rsidRPr="00D55905">
        <w:rPr>
          <w:b/>
          <w:bCs/>
          <w:iCs/>
        </w:rPr>
        <w:t xml:space="preserve">Леонову Георгию Пантелеевичу </w:t>
      </w:r>
      <w:r w:rsidRPr="00D55905">
        <w:rPr>
          <w:bCs/>
          <w:iCs/>
        </w:rPr>
        <w:t xml:space="preserve">(Ростовская область) и </w:t>
      </w:r>
      <w:proofErr w:type="spellStart"/>
      <w:r w:rsidRPr="00D55905">
        <w:rPr>
          <w:b/>
          <w:bCs/>
          <w:iCs/>
        </w:rPr>
        <w:t>Ступицкой</w:t>
      </w:r>
      <w:proofErr w:type="spellEnd"/>
      <w:r w:rsidRPr="00D55905">
        <w:rPr>
          <w:b/>
          <w:bCs/>
          <w:iCs/>
        </w:rPr>
        <w:t xml:space="preserve"> Наталье Владимировне </w:t>
      </w:r>
      <w:r w:rsidRPr="00D55905">
        <w:rPr>
          <w:bCs/>
          <w:iCs/>
        </w:rPr>
        <w:t>(Ростовская область) меры дисциплинарного воздействия – штраф 10 000 рублей и повторное предписание представить необходимые документы в 30-ти</w:t>
      </w:r>
      <w:proofErr w:type="gramEnd"/>
      <w:r w:rsidRPr="00D55905">
        <w:rPr>
          <w:bCs/>
          <w:iCs/>
        </w:rPr>
        <w:t xml:space="preserve"> </w:t>
      </w:r>
      <w:proofErr w:type="spellStart"/>
      <w:r w:rsidRPr="00D55905">
        <w:rPr>
          <w:bCs/>
          <w:iCs/>
        </w:rPr>
        <w:t>дневный</w:t>
      </w:r>
      <w:proofErr w:type="spellEnd"/>
      <w:r w:rsidRPr="00D55905">
        <w:rPr>
          <w:bCs/>
          <w:iCs/>
        </w:rPr>
        <w:t xml:space="preserve"> срок.</w:t>
      </w:r>
    </w:p>
    <w:p w:rsidR="00592BB0" w:rsidRDefault="00592BB0" w:rsidP="0087401F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D55905" w:rsidRDefault="00D55905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/>
          <w:bCs/>
          <w:iCs/>
        </w:rPr>
        <w:t>4</w:t>
      </w:r>
      <w:r w:rsidRPr="00D55905">
        <w:rPr>
          <w:b/>
          <w:bCs/>
          <w:iCs/>
        </w:rPr>
        <w:t xml:space="preserve">. </w:t>
      </w:r>
      <w:r w:rsidRPr="00D55905">
        <w:rPr>
          <w:bCs/>
          <w:iCs/>
        </w:rPr>
        <w:t>О рассмотрении персональных дел арбитражных управляющих, имеющих нарушения условий членства и требований Федерального закона от 26.10.2002 г. №127-ФЗ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592BB0" w:rsidRDefault="00592BB0" w:rsidP="00274FE7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</w:p>
    <w:p w:rsidR="00D55905" w:rsidRDefault="00D55905" w:rsidP="00D55905">
      <w:pPr>
        <w:pStyle w:val="a7"/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4.1. </w:t>
      </w:r>
      <w:proofErr w:type="gramStart"/>
      <w:r w:rsidR="00274FE7">
        <w:rPr>
          <w:bCs/>
          <w:iCs/>
        </w:rPr>
        <w:t>В</w:t>
      </w:r>
      <w:r w:rsidRPr="00D55905">
        <w:rPr>
          <w:bCs/>
          <w:iCs/>
        </w:rPr>
        <w:t xml:space="preserve"> связи с нарушениями условий членства и требований Федерального закона от 26.10.2002 г. №127-ФЗ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применить к арбитражным управляющим </w:t>
      </w:r>
      <w:r w:rsidRPr="00D55905">
        <w:rPr>
          <w:b/>
          <w:bCs/>
          <w:iCs/>
        </w:rPr>
        <w:t xml:space="preserve">Кондратьевой Анастасии Юрьевне </w:t>
      </w:r>
      <w:r w:rsidRPr="00D55905">
        <w:rPr>
          <w:bCs/>
          <w:iCs/>
        </w:rPr>
        <w:t xml:space="preserve">(г. Москва) и </w:t>
      </w:r>
      <w:proofErr w:type="spellStart"/>
      <w:r w:rsidRPr="00D55905">
        <w:rPr>
          <w:b/>
          <w:bCs/>
          <w:iCs/>
        </w:rPr>
        <w:t>Биченковой</w:t>
      </w:r>
      <w:proofErr w:type="spellEnd"/>
      <w:r w:rsidRPr="00D55905">
        <w:rPr>
          <w:b/>
          <w:bCs/>
          <w:iCs/>
        </w:rPr>
        <w:t xml:space="preserve"> Нине Константиновне </w:t>
      </w:r>
      <w:r w:rsidRPr="00D55905">
        <w:rPr>
          <w:bCs/>
          <w:iCs/>
        </w:rPr>
        <w:t>(Краснодарский край) меру дисциплинарного воздействия – рекомендовать Совету Ассоциации рассмотреть вопрос об исключении арбитражных управляющих</w:t>
      </w:r>
      <w:proofErr w:type="gramEnd"/>
      <w:r w:rsidRPr="00D55905">
        <w:rPr>
          <w:b/>
          <w:bCs/>
          <w:iCs/>
        </w:rPr>
        <w:t xml:space="preserve"> </w:t>
      </w:r>
      <w:r w:rsidRPr="00D55905">
        <w:rPr>
          <w:bCs/>
          <w:iCs/>
        </w:rPr>
        <w:t>из состава членов Ассоциации.</w:t>
      </w:r>
    </w:p>
    <w:p w:rsidR="00D55905" w:rsidRDefault="00D55905" w:rsidP="00D55905">
      <w:pPr>
        <w:pStyle w:val="a7"/>
        <w:tabs>
          <w:tab w:val="left" w:pos="1134"/>
        </w:tabs>
        <w:suppressAutoHyphens/>
        <w:spacing w:before="240" w:after="240"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4.2. О</w:t>
      </w:r>
      <w:r w:rsidRPr="00D55905">
        <w:rPr>
          <w:bCs/>
          <w:iCs/>
        </w:rPr>
        <w:t xml:space="preserve">тложить рассмотрение дел арбитражных управляющих </w:t>
      </w:r>
      <w:r w:rsidRPr="00D55905">
        <w:rPr>
          <w:b/>
          <w:bCs/>
          <w:iCs/>
        </w:rPr>
        <w:t>Артемова Михаила Владимировича</w:t>
      </w:r>
      <w:r w:rsidRPr="00D55905">
        <w:rPr>
          <w:bCs/>
          <w:iCs/>
        </w:rPr>
        <w:t xml:space="preserve"> (</w:t>
      </w:r>
      <w:proofErr w:type="gramStart"/>
      <w:r w:rsidRPr="00D55905">
        <w:rPr>
          <w:bCs/>
          <w:iCs/>
        </w:rPr>
        <w:t>г</w:t>
      </w:r>
      <w:proofErr w:type="gramEnd"/>
      <w:r w:rsidRPr="00D55905">
        <w:rPr>
          <w:bCs/>
          <w:iCs/>
        </w:rPr>
        <w:t xml:space="preserve">. Москва) и </w:t>
      </w:r>
      <w:r w:rsidRPr="00D55905">
        <w:rPr>
          <w:b/>
          <w:bCs/>
          <w:iCs/>
        </w:rPr>
        <w:t>Куликова Алексея Викторовича</w:t>
      </w:r>
      <w:r w:rsidRPr="00D55905">
        <w:rPr>
          <w:bCs/>
          <w:iCs/>
        </w:rPr>
        <w:t xml:space="preserve"> (г. Москва) на следующее заседание Дисциплинарного комитета.</w:t>
      </w:r>
    </w:p>
    <w:p w:rsidR="00D55905" w:rsidRDefault="00D55905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>Председател</w:t>
      </w:r>
      <w:r w:rsidR="00F13577" w:rsidRPr="00E41FC6">
        <w:t>ь</w:t>
      </w:r>
      <w:r w:rsidR="00E820B6">
        <w:t xml:space="preserve"> </w:t>
      </w:r>
      <w:r w:rsidRPr="00E41FC6">
        <w:t xml:space="preserve">Дисциплинарного комитета     </w:t>
      </w:r>
      <w:r w:rsidR="00E820B6">
        <w:t xml:space="preserve">                          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3AE3"/>
    <w:rsid w:val="000A60B9"/>
    <w:rsid w:val="000B0ECB"/>
    <w:rsid w:val="000B7CC5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301D"/>
    <w:rsid w:val="00163FBD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072D5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74FE7"/>
    <w:rsid w:val="00282A59"/>
    <w:rsid w:val="00282FFE"/>
    <w:rsid w:val="00285F40"/>
    <w:rsid w:val="002873AA"/>
    <w:rsid w:val="002A4109"/>
    <w:rsid w:val="002B0656"/>
    <w:rsid w:val="002B1020"/>
    <w:rsid w:val="002B3264"/>
    <w:rsid w:val="002C07F4"/>
    <w:rsid w:val="002C5F5C"/>
    <w:rsid w:val="002D022A"/>
    <w:rsid w:val="002D41B8"/>
    <w:rsid w:val="002D7291"/>
    <w:rsid w:val="002E2A5C"/>
    <w:rsid w:val="002F10ED"/>
    <w:rsid w:val="002F5C8E"/>
    <w:rsid w:val="002F6B49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1272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5252DF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2BB0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41A95"/>
    <w:rsid w:val="00650638"/>
    <w:rsid w:val="00660EB2"/>
    <w:rsid w:val="00675F05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786"/>
    <w:rsid w:val="00756A37"/>
    <w:rsid w:val="007816C1"/>
    <w:rsid w:val="00786EF4"/>
    <w:rsid w:val="007872AE"/>
    <w:rsid w:val="0079189D"/>
    <w:rsid w:val="00793590"/>
    <w:rsid w:val="00795951"/>
    <w:rsid w:val="00796805"/>
    <w:rsid w:val="007971D9"/>
    <w:rsid w:val="007A0FB0"/>
    <w:rsid w:val="007A2C93"/>
    <w:rsid w:val="007A5AAF"/>
    <w:rsid w:val="007A6BC7"/>
    <w:rsid w:val="007B6FF3"/>
    <w:rsid w:val="007B7001"/>
    <w:rsid w:val="007C635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401F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061F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A056B"/>
    <w:rsid w:val="009A688E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36A0"/>
    <w:rsid w:val="00A34F73"/>
    <w:rsid w:val="00A42C95"/>
    <w:rsid w:val="00A56367"/>
    <w:rsid w:val="00A64315"/>
    <w:rsid w:val="00A65CA0"/>
    <w:rsid w:val="00A6630B"/>
    <w:rsid w:val="00A67380"/>
    <w:rsid w:val="00A72B9F"/>
    <w:rsid w:val="00A80245"/>
    <w:rsid w:val="00A804A9"/>
    <w:rsid w:val="00A92A1C"/>
    <w:rsid w:val="00A951F3"/>
    <w:rsid w:val="00A977AF"/>
    <w:rsid w:val="00AB70D5"/>
    <w:rsid w:val="00AC015E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11B6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5905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B72E6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4444D"/>
    <w:rsid w:val="00E53153"/>
    <w:rsid w:val="00E53C23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50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B7622"/>
    <w:rsid w:val="00FC3D29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2233-03FD-4534-8C03-43F51A0A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272</cp:revision>
  <cp:lastPrinted>2018-09-13T10:57:00Z</cp:lastPrinted>
  <dcterms:created xsi:type="dcterms:W3CDTF">2014-09-19T13:22:00Z</dcterms:created>
  <dcterms:modified xsi:type="dcterms:W3CDTF">2020-03-20T13:56:00Z</dcterms:modified>
</cp:coreProperties>
</file>