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A" w:rsidRPr="008D1521" w:rsidRDefault="009B53CA" w:rsidP="001C46FE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Протокол № </w:t>
      </w:r>
      <w:r w:rsidR="0066677B">
        <w:rPr>
          <w:b/>
          <w:bCs/>
          <w:color w:val="000000"/>
          <w:sz w:val="24"/>
          <w:szCs w:val="24"/>
        </w:rPr>
        <w:t>1</w:t>
      </w:r>
      <w:r w:rsidR="00F33602">
        <w:rPr>
          <w:b/>
          <w:bCs/>
          <w:color w:val="000000"/>
          <w:sz w:val="24"/>
          <w:szCs w:val="24"/>
        </w:rPr>
        <w:t>4</w:t>
      </w:r>
      <w:r w:rsidRPr="008D1521">
        <w:rPr>
          <w:b/>
          <w:bCs/>
          <w:color w:val="000000"/>
          <w:sz w:val="24"/>
          <w:szCs w:val="24"/>
        </w:rPr>
        <w:t xml:space="preserve"> от </w:t>
      </w:r>
      <w:r w:rsidR="00F33602">
        <w:rPr>
          <w:b/>
          <w:bCs/>
          <w:color w:val="000000"/>
          <w:sz w:val="24"/>
          <w:szCs w:val="24"/>
        </w:rPr>
        <w:t>6</w:t>
      </w:r>
      <w:r w:rsidRPr="008D1521">
        <w:rPr>
          <w:b/>
          <w:bCs/>
          <w:color w:val="000000"/>
          <w:sz w:val="24"/>
          <w:szCs w:val="24"/>
        </w:rPr>
        <w:t xml:space="preserve"> </w:t>
      </w:r>
      <w:r w:rsidR="00F33602">
        <w:rPr>
          <w:b/>
          <w:bCs/>
          <w:color w:val="000000"/>
          <w:sz w:val="24"/>
          <w:szCs w:val="24"/>
        </w:rPr>
        <w:t>октября</w:t>
      </w:r>
      <w:r w:rsidRPr="008D1521">
        <w:rPr>
          <w:b/>
          <w:bCs/>
          <w:color w:val="000000"/>
          <w:sz w:val="24"/>
          <w:szCs w:val="24"/>
        </w:rPr>
        <w:t xml:space="preserve"> 201</w:t>
      </w:r>
      <w:r w:rsidR="00527233" w:rsidRPr="008D1521">
        <w:rPr>
          <w:b/>
          <w:bCs/>
          <w:color w:val="000000"/>
          <w:sz w:val="24"/>
          <w:szCs w:val="24"/>
        </w:rPr>
        <w:t>9</w:t>
      </w:r>
      <w:r w:rsidRPr="008D1521">
        <w:rPr>
          <w:b/>
          <w:bCs/>
          <w:color w:val="000000"/>
          <w:sz w:val="24"/>
          <w:szCs w:val="24"/>
        </w:rPr>
        <w:t xml:space="preserve"> года</w:t>
      </w:r>
    </w:p>
    <w:p w:rsidR="009B53CA" w:rsidRPr="008D1521" w:rsidRDefault="009B53CA" w:rsidP="001C46FE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заседания Совета </w:t>
      </w:r>
      <w:r w:rsidR="00CC365D" w:rsidRPr="008D1521">
        <w:rPr>
          <w:b/>
          <w:bCs/>
          <w:color w:val="000000"/>
          <w:sz w:val="24"/>
          <w:szCs w:val="24"/>
        </w:rPr>
        <w:t>Ассоциации</w:t>
      </w:r>
    </w:p>
    <w:p w:rsidR="009B53CA" w:rsidRPr="008D1521" w:rsidRDefault="009B53CA" w:rsidP="001C46FE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«Саморегулируемая организация арбитражных управляющих</w:t>
      </w:r>
    </w:p>
    <w:p w:rsidR="009B53CA" w:rsidRPr="008D1521" w:rsidRDefault="009B53CA" w:rsidP="001C46FE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Центрального федерального округа»</w:t>
      </w:r>
    </w:p>
    <w:p w:rsidR="009B53CA" w:rsidRPr="00F81E22" w:rsidRDefault="009B53CA" w:rsidP="001C46FE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F81E22" w:rsidRDefault="0082013D" w:rsidP="00405892">
      <w:pPr>
        <w:pStyle w:val="3"/>
        <w:tabs>
          <w:tab w:val="left" w:pos="108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F81E22">
        <w:rPr>
          <w:sz w:val="24"/>
          <w:szCs w:val="24"/>
        </w:rPr>
        <w:t xml:space="preserve">Место проведения заседания: </w:t>
      </w:r>
      <w:r w:rsidR="00EE0078" w:rsidRPr="00F81E22">
        <w:rPr>
          <w:sz w:val="24"/>
          <w:szCs w:val="24"/>
        </w:rPr>
        <w:t xml:space="preserve">Россия, </w:t>
      </w:r>
      <w:proofErr w:type="gramStart"/>
      <w:r w:rsidR="00EE0078" w:rsidRPr="00F81E22">
        <w:rPr>
          <w:sz w:val="24"/>
          <w:szCs w:val="24"/>
        </w:rPr>
        <w:t>г</w:t>
      </w:r>
      <w:proofErr w:type="gramEnd"/>
      <w:r w:rsidR="00EE0078" w:rsidRPr="00F81E22">
        <w:rPr>
          <w:sz w:val="24"/>
          <w:szCs w:val="24"/>
        </w:rPr>
        <w:t xml:space="preserve">. Казань, ул. </w:t>
      </w:r>
      <w:proofErr w:type="spellStart"/>
      <w:r w:rsidR="00EE0078" w:rsidRPr="00F81E22">
        <w:rPr>
          <w:sz w:val="24"/>
          <w:szCs w:val="24"/>
        </w:rPr>
        <w:t>Фатыха</w:t>
      </w:r>
      <w:proofErr w:type="spellEnd"/>
      <w:r w:rsidR="00EE0078" w:rsidRPr="00F81E22">
        <w:rPr>
          <w:sz w:val="24"/>
          <w:szCs w:val="24"/>
        </w:rPr>
        <w:t xml:space="preserve"> </w:t>
      </w:r>
      <w:proofErr w:type="spellStart"/>
      <w:r w:rsidR="00EE0078" w:rsidRPr="00F81E22">
        <w:rPr>
          <w:sz w:val="24"/>
          <w:szCs w:val="24"/>
        </w:rPr>
        <w:t>Амирхана</w:t>
      </w:r>
      <w:proofErr w:type="spellEnd"/>
      <w:r w:rsidR="00EE0078" w:rsidRPr="00F81E22">
        <w:rPr>
          <w:sz w:val="24"/>
          <w:szCs w:val="24"/>
        </w:rPr>
        <w:t>, 1А, ГРК «Ривьера».</w:t>
      </w:r>
    </w:p>
    <w:p w:rsidR="009B53CA" w:rsidRPr="00F81E22" w:rsidRDefault="002D32E1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F81E22">
        <w:rPr>
          <w:sz w:val="24"/>
          <w:szCs w:val="24"/>
        </w:rPr>
        <w:t xml:space="preserve">Дата проведения: </w:t>
      </w:r>
      <w:r w:rsidR="00EE0078" w:rsidRPr="00F81E22">
        <w:rPr>
          <w:sz w:val="24"/>
          <w:szCs w:val="24"/>
        </w:rPr>
        <w:t>6</w:t>
      </w:r>
      <w:r w:rsidR="007D0250" w:rsidRPr="00F81E22">
        <w:rPr>
          <w:sz w:val="24"/>
          <w:szCs w:val="24"/>
        </w:rPr>
        <w:t xml:space="preserve"> </w:t>
      </w:r>
      <w:r w:rsidR="00EE0078" w:rsidRPr="00F81E22">
        <w:rPr>
          <w:sz w:val="24"/>
          <w:szCs w:val="24"/>
        </w:rPr>
        <w:t>октября</w:t>
      </w:r>
      <w:r w:rsidR="00527233" w:rsidRPr="00F81E22">
        <w:rPr>
          <w:sz w:val="24"/>
          <w:szCs w:val="24"/>
        </w:rPr>
        <w:t xml:space="preserve"> 2019</w:t>
      </w:r>
      <w:r w:rsidR="009B53CA" w:rsidRPr="00F81E22">
        <w:rPr>
          <w:sz w:val="24"/>
          <w:szCs w:val="24"/>
        </w:rPr>
        <w:t xml:space="preserve"> г.</w:t>
      </w:r>
    </w:p>
    <w:p w:rsidR="009B53CA" w:rsidRPr="00F81E22" w:rsidRDefault="009B53CA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F81E22">
        <w:rPr>
          <w:sz w:val="24"/>
          <w:szCs w:val="24"/>
        </w:rPr>
        <w:t xml:space="preserve">Начало заседания: </w:t>
      </w:r>
      <w:r w:rsidR="002D32E1" w:rsidRPr="00F81E22">
        <w:rPr>
          <w:sz w:val="24"/>
          <w:szCs w:val="24"/>
        </w:rPr>
        <w:t>1</w:t>
      </w:r>
      <w:r w:rsidR="00EE0078" w:rsidRPr="00F81E22">
        <w:rPr>
          <w:sz w:val="24"/>
          <w:szCs w:val="24"/>
        </w:rPr>
        <w:t>3</w:t>
      </w:r>
      <w:r w:rsidRPr="00F81E22">
        <w:rPr>
          <w:sz w:val="24"/>
          <w:szCs w:val="24"/>
        </w:rPr>
        <w:t xml:space="preserve"> ч. </w:t>
      </w:r>
      <w:r w:rsidR="002B31C6" w:rsidRPr="00F81E22">
        <w:rPr>
          <w:sz w:val="24"/>
          <w:szCs w:val="24"/>
        </w:rPr>
        <w:t>0</w:t>
      </w:r>
      <w:r w:rsidRPr="00F81E22">
        <w:rPr>
          <w:sz w:val="24"/>
          <w:szCs w:val="24"/>
        </w:rPr>
        <w:t>0 мин.</w:t>
      </w:r>
    </w:p>
    <w:p w:rsidR="009B53CA" w:rsidRPr="00F81E22" w:rsidRDefault="009B53CA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F81E22">
        <w:rPr>
          <w:sz w:val="24"/>
          <w:szCs w:val="24"/>
        </w:rPr>
        <w:t xml:space="preserve">Окончание заседания: </w:t>
      </w:r>
      <w:r w:rsidR="00AA2B23" w:rsidRPr="00F81E22">
        <w:rPr>
          <w:sz w:val="24"/>
          <w:szCs w:val="24"/>
        </w:rPr>
        <w:t>1</w:t>
      </w:r>
      <w:r w:rsidR="00EE0078" w:rsidRPr="00F81E22">
        <w:rPr>
          <w:sz w:val="24"/>
          <w:szCs w:val="24"/>
        </w:rPr>
        <w:t>4</w:t>
      </w:r>
      <w:r w:rsidRPr="00F81E22">
        <w:rPr>
          <w:sz w:val="24"/>
          <w:szCs w:val="24"/>
        </w:rPr>
        <w:t xml:space="preserve"> ч. </w:t>
      </w:r>
      <w:r w:rsidR="007D0250" w:rsidRPr="00F81E22">
        <w:rPr>
          <w:sz w:val="24"/>
          <w:szCs w:val="24"/>
        </w:rPr>
        <w:t>0</w:t>
      </w:r>
      <w:r w:rsidR="00527233" w:rsidRPr="00F81E22">
        <w:rPr>
          <w:sz w:val="24"/>
          <w:szCs w:val="24"/>
        </w:rPr>
        <w:t>0</w:t>
      </w:r>
      <w:r w:rsidRPr="00F81E22">
        <w:rPr>
          <w:sz w:val="24"/>
          <w:szCs w:val="24"/>
        </w:rPr>
        <w:t xml:space="preserve"> мин.</w:t>
      </w:r>
    </w:p>
    <w:p w:rsidR="005B78D6" w:rsidRPr="00F81E22" w:rsidRDefault="009B53CA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F81E22">
        <w:rPr>
          <w:sz w:val="24"/>
          <w:szCs w:val="24"/>
        </w:rPr>
        <w:t>Присутствовали на заседании</w:t>
      </w:r>
      <w:r w:rsidR="005B78D6" w:rsidRPr="00F81E22">
        <w:rPr>
          <w:sz w:val="24"/>
          <w:szCs w:val="24"/>
        </w:rPr>
        <w:t>:</w:t>
      </w:r>
    </w:p>
    <w:p w:rsidR="00AC0BE3" w:rsidRPr="00F81E22" w:rsidRDefault="005B78D6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F81E22">
        <w:rPr>
          <w:sz w:val="24"/>
          <w:szCs w:val="24"/>
        </w:rPr>
        <w:t>-</w:t>
      </w:r>
      <w:r w:rsidR="009B53CA" w:rsidRPr="00F81E22">
        <w:rPr>
          <w:sz w:val="24"/>
          <w:szCs w:val="24"/>
        </w:rPr>
        <w:t xml:space="preserve"> члены Совета:</w:t>
      </w:r>
      <w:r w:rsidR="002C6F37" w:rsidRPr="00F81E22">
        <w:rPr>
          <w:b/>
          <w:bCs/>
          <w:sz w:val="24"/>
          <w:szCs w:val="24"/>
        </w:rPr>
        <w:t xml:space="preserve"> </w:t>
      </w:r>
      <w:r w:rsidR="00CB7E8D" w:rsidRPr="00F81E22">
        <w:rPr>
          <w:bCs/>
          <w:sz w:val="24"/>
          <w:szCs w:val="24"/>
        </w:rPr>
        <w:t xml:space="preserve">Волжанин А.В., </w:t>
      </w:r>
      <w:r w:rsidR="005C7270" w:rsidRPr="00F81E22">
        <w:rPr>
          <w:bCs/>
          <w:sz w:val="24"/>
          <w:szCs w:val="24"/>
        </w:rPr>
        <w:t xml:space="preserve">Вдовин О.Ф., Гарипов Ш.Г., </w:t>
      </w:r>
      <w:proofErr w:type="spellStart"/>
      <w:r w:rsidR="00C72CDA" w:rsidRPr="00F81E22">
        <w:rPr>
          <w:sz w:val="24"/>
          <w:szCs w:val="24"/>
        </w:rPr>
        <w:t>Легалов</w:t>
      </w:r>
      <w:proofErr w:type="spellEnd"/>
      <w:r w:rsidR="00C72CDA" w:rsidRPr="00F81E22">
        <w:rPr>
          <w:sz w:val="24"/>
          <w:szCs w:val="24"/>
        </w:rPr>
        <w:t xml:space="preserve"> В.А., </w:t>
      </w:r>
      <w:proofErr w:type="spellStart"/>
      <w:r w:rsidR="00EE0078" w:rsidRPr="00F81E22">
        <w:rPr>
          <w:sz w:val="24"/>
          <w:szCs w:val="24"/>
        </w:rPr>
        <w:t>Паринский</w:t>
      </w:r>
      <w:proofErr w:type="spellEnd"/>
      <w:r w:rsidR="00EE0078" w:rsidRPr="00F81E22">
        <w:rPr>
          <w:sz w:val="24"/>
          <w:szCs w:val="24"/>
        </w:rPr>
        <w:t xml:space="preserve"> А.И., Рябов А.А., </w:t>
      </w:r>
      <w:r w:rsidR="005C7270" w:rsidRPr="00F81E22">
        <w:rPr>
          <w:sz w:val="24"/>
          <w:szCs w:val="24"/>
        </w:rPr>
        <w:t xml:space="preserve">Семченко Е.В., </w:t>
      </w:r>
      <w:r w:rsidR="00025A9A" w:rsidRPr="00F81E22">
        <w:rPr>
          <w:sz w:val="24"/>
          <w:szCs w:val="24"/>
        </w:rPr>
        <w:t xml:space="preserve">Фокина И.С., </w:t>
      </w:r>
      <w:r w:rsidR="00C72CDA" w:rsidRPr="00F81E22">
        <w:rPr>
          <w:sz w:val="24"/>
          <w:szCs w:val="24"/>
        </w:rPr>
        <w:t>Харитонов Г.А.</w:t>
      </w:r>
      <w:r w:rsidR="00EE0078" w:rsidRPr="00F81E22">
        <w:rPr>
          <w:sz w:val="24"/>
          <w:szCs w:val="24"/>
        </w:rPr>
        <w:t>, Яровиков С.В.</w:t>
      </w:r>
    </w:p>
    <w:p w:rsidR="009B53CA" w:rsidRPr="00F81E22" w:rsidRDefault="009B53CA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F81E22">
        <w:rPr>
          <w:sz w:val="24"/>
          <w:szCs w:val="24"/>
        </w:rPr>
        <w:t xml:space="preserve">На данном заседании присутствует </w:t>
      </w:r>
      <w:r w:rsidR="00F81E22" w:rsidRPr="00F81E22">
        <w:rPr>
          <w:sz w:val="24"/>
          <w:szCs w:val="24"/>
        </w:rPr>
        <w:t>10</w:t>
      </w:r>
      <w:r w:rsidRPr="00F81E22">
        <w:rPr>
          <w:sz w:val="24"/>
          <w:szCs w:val="24"/>
        </w:rPr>
        <w:t xml:space="preserve"> членов Совета </w:t>
      </w:r>
      <w:r w:rsidR="001260D4" w:rsidRPr="00F81E22">
        <w:rPr>
          <w:sz w:val="24"/>
          <w:szCs w:val="24"/>
        </w:rPr>
        <w:t>Ассоциации</w:t>
      </w:r>
      <w:r w:rsidRPr="00F81E22">
        <w:rPr>
          <w:sz w:val="24"/>
          <w:szCs w:val="24"/>
        </w:rPr>
        <w:t>, то есть более половины членов Совета. Таким образом, заседание считается правомочным.</w:t>
      </w:r>
    </w:p>
    <w:p w:rsidR="00101C01" w:rsidRPr="00F81E22" w:rsidRDefault="00BA4D3C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F81E22">
        <w:rPr>
          <w:sz w:val="24"/>
          <w:szCs w:val="24"/>
        </w:rPr>
        <w:t>Председательствует на заседании Председател</w:t>
      </w:r>
      <w:r w:rsidR="002770E6" w:rsidRPr="00F81E22">
        <w:rPr>
          <w:sz w:val="24"/>
          <w:szCs w:val="24"/>
        </w:rPr>
        <w:t>ь</w:t>
      </w:r>
      <w:r w:rsidRPr="00F81E22">
        <w:rPr>
          <w:sz w:val="24"/>
          <w:szCs w:val="24"/>
        </w:rPr>
        <w:t xml:space="preserve"> Совета ПАУ ЦФО </w:t>
      </w:r>
      <w:r w:rsidR="002770E6" w:rsidRPr="00F81E22">
        <w:rPr>
          <w:sz w:val="24"/>
          <w:szCs w:val="24"/>
          <w:u w:val="single"/>
        </w:rPr>
        <w:t>Волжанин Александр Вячеславович</w:t>
      </w:r>
      <w:r w:rsidRPr="00F81E22">
        <w:rPr>
          <w:sz w:val="24"/>
          <w:szCs w:val="24"/>
        </w:rPr>
        <w:t xml:space="preserve">. </w:t>
      </w:r>
    </w:p>
    <w:p w:rsidR="009B53CA" w:rsidRPr="00F81E22" w:rsidRDefault="002770E6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F81E22">
        <w:rPr>
          <w:sz w:val="24"/>
          <w:szCs w:val="24"/>
          <w:u w:val="single"/>
        </w:rPr>
        <w:t>Волжанин А.В.</w:t>
      </w:r>
      <w:r w:rsidR="009B53CA" w:rsidRPr="00F81E22">
        <w:rPr>
          <w:sz w:val="24"/>
          <w:szCs w:val="24"/>
        </w:rPr>
        <w:t xml:space="preserve"> ставит на голосование вопрос о начале заседания.</w:t>
      </w:r>
    </w:p>
    <w:p w:rsidR="00F90F7A" w:rsidRPr="00F81E22" w:rsidRDefault="00F90F7A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1C60A5" w:rsidRDefault="009B53CA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Голосовали:</w:t>
      </w:r>
    </w:p>
    <w:p w:rsidR="009B53CA" w:rsidRPr="001C60A5" w:rsidRDefault="009B53CA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«ЗА» - Единогласно.</w:t>
      </w:r>
    </w:p>
    <w:p w:rsidR="009B53CA" w:rsidRPr="001C60A5" w:rsidRDefault="009B53CA" w:rsidP="00405892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1C60A5">
        <w:rPr>
          <w:b/>
          <w:sz w:val="24"/>
          <w:szCs w:val="24"/>
          <w:u w:val="single"/>
        </w:rPr>
        <w:t>Решили:</w:t>
      </w:r>
      <w:r w:rsidRPr="001C60A5">
        <w:rPr>
          <w:sz w:val="24"/>
          <w:szCs w:val="24"/>
        </w:rPr>
        <w:t xml:space="preserve"> начать заседание Совета.</w:t>
      </w:r>
    </w:p>
    <w:p w:rsidR="009B53CA" w:rsidRPr="001C60A5" w:rsidRDefault="009B53CA" w:rsidP="00405892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1C60A5">
        <w:rPr>
          <w:sz w:val="24"/>
          <w:szCs w:val="24"/>
        </w:rPr>
        <w:t>***</w:t>
      </w:r>
    </w:p>
    <w:p w:rsidR="009B53CA" w:rsidRPr="001C60A5" w:rsidRDefault="002770E6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>Волжанин А.В.</w:t>
      </w:r>
      <w:r w:rsidR="009B53CA" w:rsidRPr="001C60A5">
        <w:rPr>
          <w:sz w:val="24"/>
          <w:szCs w:val="24"/>
        </w:rPr>
        <w:t xml:space="preserve"> сообщил о направлении в адрес членов Совета следующей повестки дня заседания Совета:</w:t>
      </w:r>
    </w:p>
    <w:p w:rsidR="0082013D" w:rsidRPr="001C60A5" w:rsidRDefault="0082013D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E0078" w:rsidRPr="00EE0078" w:rsidRDefault="00EE0078" w:rsidP="00405892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t>Прием в члены ПАУ ЦФО;</w:t>
      </w:r>
    </w:p>
    <w:p w:rsidR="00EE0078" w:rsidRPr="00EE0078" w:rsidRDefault="00EE0078" w:rsidP="00405892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t>Исключение из членов ПАУ ЦФО;</w:t>
      </w:r>
    </w:p>
    <w:p w:rsidR="00EE0078" w:rsidRPr="00EE0078" w:rsidRDefault="00EE0078" w:rsidP="00405892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EE0078" w:rsidRPr="00EE0078" w:rsidRDefault="00EE0078" w:rsidP="00405892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t xml:space="preserve"> Рассмотрение жалобы должника Маркова Сергея Витальевича на постановление заседания Дисциплинарного комитета ПАУ ЦФО от 14.08.2019 (Протокол № 148) о применении меры дисциплинарного воздействия  к арбитражному управляющему Макарову Валерию Викторовичу – финансовому управляющему гражданина Маркова С.В.;</w:t>
      </w:r>
    </w:p>
    <w:p w:rsidR="00EE0078" w:rsidRPr="00EE0078" w:rsidRDefault="00EE0078" w:rsidP="00405892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t>Рассмотрение жалобы Проскурякова Николая Ивановича на постановление заседания Дисциплинарного комитета ПАУ ЦФО от 14.08.2019 (Протокол № 148);</w:t>
      </w:r>
    </w:p>
    <w:p w:rsidR="00EE0078" w:rsidRPr="00EE0078" w:rsidRDefault="00EE0078" w:rsidP="00405892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t>Рассмотрение жалобы Ларкина Александра Николаевича на постановление заседания Дисциплинарного комитета ПАУ ЦФО от 14.08.2019 (Протокол № 148);</w:t>
      </w:r>
    </w:p>
    <w:p w:rsidR="00EE0078" w:rsidRPr="00EE0078" w:rsidRDefault="00EE0078" w:rsidP="00405892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t xml:space="preserve">Рассмотрение проекта изменений в </w:t>
      </w:r>
      <w:r w:rsidRPr="00EE0078">
        <w:rPr>
          <w:bCs/>
          <w:sz w:val="24"/>
          <w:szCs w:val="24"/>
        </w:rPr>
        <w:t>Положение</w:t>
      </w:r>
      <w:r w:rsidRPr="00EE0078">
        <w:rPr>
          <w:sz w:val="24"/>
          <w:szCs w:val="24"/>
        </w:rPr>
        <w:t xml:space="preserve"> о порядке аккредитации организаций и индивидуальных предпринимателей, предоставляющих услуги арбитражным управляющим по сопровождению процедур банкротства при Ассоциации "Саморегулируемая организация арбитражных управляющих Центрального федерального округа";</w:t>
      </w:r>
    </w:p>
    <w:p w:rsidR="00EE0078" w:rsidRPr="00EE0078" w:rsidRDefault="00EE0078" w:rsidP="00405892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t xml:space="preserve">О региональной комиссии ПАУ ЦФО </w:t>
      </w:r>
      <w:proofErr w:type="gramStart"/>
      <w:r w:rsidRPr="00EE0078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EE0078">
        <w:rPr>
          <w:sz w:val="24"/>
          <w:szCs w:val="24"/>
        </w:rPr>
        <w:t xml:space="preserve"> о банкротстве;</w:t>
      </w:r>
    </w:p>
    <w:p w:rsidR="007878CD" w:rsidRPr="001C60A5" w:rsidRDefault="00EE0078" w:rsidP="00405892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lastRenderedPageBreak/>
        <w:t>Разное.</w:t>
      </w:r>
    </w:p>
    <w:p w:rsidR="0082013D" w:rsidRPr="001C60A5" w:rsidRDefault="0082013D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3C7C3D" w:rsidRPr="001C60A5" w:rsidRDefault="00CD0B8F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На голосование выносится вопрос об утверждении повестки дня в следующей редакции:</w:t>
      </w:r>
    </w:p>
    <w:p w:rsidR="00527233" w:rsidRPr="001C60A5" w:rsidRDefault="00527233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E0078" w:rsidRPr="00EE0078" w:rsidRDefault="00EE0078" w:rsidP="00405892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t>Прием в члены ПАУ ЦФО;</w:t>
      </w:r>
    </w:p>
    <w:p w:rsidR="00EE0078" w:rsidRPr="00EE0078" w:rsidRDefault="00EE0078" w:rsidP="00405892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t>Исключение из членов ПАУ ЦФО;</w:t>
      </w:r>
    </w:p>
    <w:p w:rsidR="00EE0078" w:rsidRPr="00EE0078" w:rsidRDefault="00EE0078" w:rsidP="00405892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EE0078" w:rsidRPr="00EE0078" w:rsidRDefault="00EE0078" w:rsidP="00405892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t xml:space="preserve"> Рассмотрение жалобы должника Маркова Сергея Витальевича на постановление заседания Дисциплинарного комитета ПАУ ЦФО от 14.08.2019 (Протокол № 148) о применении меры дисциплинарного воздействия  к арбитражному управляющему Макарову Валерию Викторовичу – финансовому управляющему гражданина Маркова С.В.;</w:t>
      </w:r>
    </w:p>
    <w:p w:rsidR="00EE0078" w:rsidRPr="00EE0078" w:rsidRDefault="00EE0078" w:rsidP="00405892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t>Рассмотрение жалобы Проскурякова Николая Ивановича на постановление заседания Дисциплинарного комитета ПАУ ЦФО от 14.08.2019 (Протокол № 148);</w:t>
      </w:r>
    </w:p>
    <w:p w:rsidR="00EE0078" w:rsidRPr="00EE0078" w:rsidRDefault="00EE0078" w:rsidP="00405892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t>Рассмотрение жалобы Ларкина Александра Николаевича на постановление заседания Дисциплинарного комитета ПАУ ЦФО от 14.08.2019 (Протокол № 148);</w:t>
      </w:r>
    </w:p>
    <w:p w:rsidR="00EE0078" w:rsidRPr="00EE0078" w:rsidRDefault="00EE0078" w:rsidP="00405892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t xml:space="preserve">Рассмотрение проекта изменений в </w:t>
      </w:r>
      <w:r w:rsidRPr="00EE0078">
        <w:rPr>
          <w:bCs/>
          <w:sz w:val="24"/>
          <w:szCs w:val="24"/>
        </w:rPr>
        <w:t>Положение</w:t>
      </w:r>
      <w:r w:rsidRPr="00EE0078">
        <w:rPr>
          <w:sz w:val="24"/>
          <w:szCs w:val="24"/>
        </w:rPr>
        <w:t xml:space="preserve"> о порядке аккредитации организаций и индивидуальных предпринимателей, предоставляющих услуги арбитражным управляющим по сопровождению процедур банкротства при Ассоциации "Саморегулируемая организация арбитражных управляющих Центрального федерального округа";</w:t>
      </w:r>
    </w:p>
    <w:p w:rsidR="00EE0078" w:rsidRPr="00EE0078" w:rsidRDefault="00EE0078" w:rsidP="00405892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t xml:space="preserve">О региональной комиссии ПАУ ЦФО </w:t>
      </w:r>
      <w:proofErr w:type="gramStart"/>
      <w:r w:rsidRPr="00EE0078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EE0078">
        <w:rPr>
          <w:sz w:val="24"/>
          <w:szCs w:val="24"/>
        </w:rPr>
        <w:t xml:space="preserve"> о банкротстве;</w:t>
      </w:r>
    </w:p>
    <w:p w:rsidR="00C94893" w:rsidRPr="001C60A5" w:rsidRDefault="00EE0078" w:rsidP="00405892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t>Разное.</w:t>
      </w:r>
    </w:p>
    <w:p w:rsidR="00D41370" w:rsidRPr="001C60A5" w:rsidRDefault="00D41370" w:rsidP="00405892">
      <w:pPr>
        <w:spacing w:line="276" w:lineRule="auto"/>
        <w:ind w:firstLine="720"/>
        <w:jc w:val="both"/>
        <w:rPr>
          <w:sz w:val="24"/>
          <w:szCs w:val="24"/>
        </w:rPr>
      </w:pPr>
    </w:p>
    <w:p w:rsidR="00052EA7" w:rsidRPr="001C60A5" w:rsidRDefault="00052EA7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 xml:space="preserve">Голосовали: </w:t>
      </w:r>
    </w:p>
    <w:p w:rsidR="00052EA7" w:rsidRPr="001C60A5" w:rsidRDefault="00052EA7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F61B62">
        <w:rPr>
          <w:sz w:val="24"/>
          <w:szCs w:val="24"/>
        </w:rPr>
        <w:t>«ЗА» - 10 (Десять) человек,</w:t>
      </w:r>
    </w:p>
    <w:p w:rsidR="00052EA7" w:rsidRPr="001C60A5" w:rsidRDefault="00052EA7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«ПРОТИВ» - 0 (Ноль),</w:t>
      </w:r>
    </w:p>
    <w:p w:rsidR="00052EA7" w:rsidRPr="001C60A5" w:rsidRDefault="00052EA7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«ВОЗДЕРЖАЛИСЬ» - 0 (Ноль).</w:t>
      </w:r>
    </w:p>
    <w:p w:rsidR="009B53CA" w:rsidRPr="001C60A5" w:rsidRDefault="00052EA7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9A11BB" w:rsidRPr="001C60A5" w:rsidRDefault="009A11BB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1C60A5" w:rsidRDefault="009B53CA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sz w:val="24"/>
          <w:szCs w:val="24"/>
        </w:rPr>
        <w:t xml:space="preserve"> утвердить повестку заседания в следующей редакции:</w:t>
      </w:r>
    </w:p>
    <w:p w:rsidR="00C94893" w:rsidRPr="001C60A5" w:rsidRDefault="00C94893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E0078" w:rsidRPr="00EE0078" w:rsidRDefault="00EE0078" w:rsidP="00405892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t>Прием в члены ПАУ ЦФО;</w:t>
      </w:r>
    </w:p>
    <w:p w:rsidR="00EE0078" w:rsidRPr="00EE0078" w:rsidRDefault="00EE0078" w:rsidP="00405892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t>Исключение из членов ПАУ ЦФО;</w:t>
      </w:r>
    </w:p>
    <w:p w:rsidR="00EE0078" w:rsidRPr="00EE0078" w:rsidRDefault="00EE0078" w:rsidP="00405892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EE0078" w:rsidRPr="00EE0078" w:rsidRDefault="00EE0078" w:rsidP="00405892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t xml:space="preserve"> Рассмотрение жалобы должника Маркова Сергея Витальевича на постановление заседания Дисциплинарного комитета ПАУ ЦФО от 14.08.2019 (Протокол № 148) о применении меры дисциплинарного воздействия  к арбитражному управляющему Макарову Валерию Викторовичу – финансовому управляющему гражданина Маркова С.В.;</w:t>
      </w:r>
    </w:p>
    <w:p w:rsidR="00EE0078" w:rsidRPr="00EE0078" w:rsidRDefault="00EE0078" w:rsidP="00405892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t>Рассмотрение жалобы Проскурякова Николая Ивановича на постановление заседания Дисциплинарного комитета ПАУ ЦФО от 14.08.2019 (Протокол № 148);</w:t>
      </w:r>
    </w:p>
    <w:p w:rsidR="00EE0078" w:rsidRPr="00EE0078" w:rsidRDefault="00EE0078" w:rsidP="00405892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lastRenderedPageBreak/>
        <w:t>Рассмотрение жалобы Ларкина Александра Николаевича на постановление заседания Дисциплинарного комитета ПАУ ЦФО от 14.08.2019 (Протокол № 148);</w:t>
      </w:r>
    </w:p>
    <w:p w:rsidR="00EE0078" w:rsidRPr="00EE0078" w:rsidRDefault="00EE0078" w:rsidP="00405892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t xml:space="preserve">Рассмотрение проекта изменений в </w:t>
      </w:r>
      <w:r w:rsidRPr="00EE0078">
        <w:rPr>
          <w:bCs/>
          <w:sz w:val="24"/>
          <w:szCs w:val="24"/>
        </w:rPr>
        <w:t>Положение</w:t>
      </w:r>
      <w:r w:rsidRPr="00EE0078">
        <w:rPr>
          <w:sz w:val="24"/>
          <w:szCs w:val="24"/>
        </w:rPr>
        <w:t xml:space="preserve"> о порядке аккредитации организаций и индивидуальных предпринимателей, предоставляющих услуги арбитражным управляющим по сопровождению процедур банкротства при Ассоциации "Саморегулируемая организация арбитражных управляющих Центрального федерального округа";</w:t>
      </w:r>
    </w:p>
    <w:p w:rsidR="00EE0078" w:rsidRPr="00EE0078" w:rsidRDefault="00EE0078" w:rsidP="00405892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t>О региональной комиссии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банкротстве;</w:t>
      </w:r>
    </w:p>
    <w:p w:rsidR="00C94893" w:rsidRPr="001C60A5" w:rsidRDefault="00EE0078" w:rsidP="00405892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EE0078">
        <w:rPr>
          <w:sz w:val="24"/>
          <w:szCs w:val="24"/>
        </w:rPr>
        <w:t>Разное.</w:t>
      </w:r>
    </w:p>
    <w:p w:rsidR="009B53CA" w:rsidRPr="001C60A5" w:rsidRDefault="009B53CA" w:rsidP="00405892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1C60A5">
        <w:rPr>
          <w:sz w:val="24"/>
          <w:szCs w:val="24"/>
        </w:rPr>
        <w:t>***</w:t>
      </w:r>
    </w:p>
    <w:p w:rsidR="007E3ED4" w:rsidRPr="001C60A5" w:rsidRDefault="007E3ED4" w:rsidP="00405892">
      <w:pPr>
        <w:spacing w:before="240" w:line="276" w:lineRule="auto"/>
        <w:ind w:firstLine="709"/>
        <w:jc w:val="both"/>
        <w:rPr>
          <w:b/>
          <w:bCs/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По первому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 xml:space="preserve">вопросу повестки дня заседания выступил </w:t>
      </w:r>
      <w:r w:rsidRPr="001C60A5">
        <w:rPr>
          <w:sz w:val="24"/>
          <w:szCs w:val="24"/>
          <w:u w:val="single"/>
        </w:rPr>
        <w:t>Волжанин А.В.</w:t>
      </w:r>
      <w:r w:rsidRPr="001C60A5">
        <w:rPr>
          <w:sz w:val="24"/>
          <w:szCs w:val="24"/>
        </w:rPr>
        <w:t xml:space="preserve"> с информацией о том, что в адрес Совета Ассоциации поступил</w:t>
      </w:r>
      <w:r w:rsidR="008F4A75">
        <w:rPr>
          <w:sz w:val="24"/>
          <w:szCs w:val="24"/>
        </w:rPr>
        <w:t>и</w:t>
      </w:r>
      <w:r w:rsidRPr="001C60A5">
        <w:rPr>
          <w:sz w:val="24"/>
          <w:szCs w:val="24"/>
        </w:rPr>
        <w:t xml:space="preserve"> заявлени</w:t>
      </w:r>
      <w:r w:rsidR="008F4A75">
        <w:rPr>
          <w:sz w:val="24"/>
          <w:szCs w:val="24"/>
        </w:rPr>
        <w:t>я</w:t>
      </w:r>
      <w:r w:rsidRPr="001C60A5">
        <w:rPr>
          <w:sz w:val="24"/>
          <w:szCs w:val="24"/>
        </w:rPr>
        <w:t xml:space="preserve"> о приеме в члены ПАУ ЦФО от</w:t>
      </w:r>
      <w:r w:rsidRPr="001C60A5">
        <w:rPr>
          <w:b/>
          <w:bCs/>
          <w:sz w:val="24"/>
          <w:szCs w:val="24"/>
        </w:rPr>
        <w:t xml:space="preserve"> </w:t>
      </w:r>
      <w:r w:rsidR="008F4A75" w:rsidRPr="008F4A75">
        <w:rPr>
          <w:bCs/>
          <w:sz w:val="24"/>
          <w:szCs w:val="24"/>
        </w:rPr>
        <w:t>следующих</w:t>
      </w:r>
      <w:r w:rsidR="008F4A75">
        <w:rPr>
          <w:b/>
          <w:bCs/>
          <w:sz w:val="24"/>
          <w:szCs w:val="24"/>
        </w:rPr>
        <w:t xml:space="preserve"> </w:t>
      </w:r>
      <w:r w:rsidRPr="001C60A5">
        <w:rPr>
          <w:bCs/>
          <w:sz w:val="24"/>
          <w:szCs w:val="24"/>
        </w:rPr>
        <w:t>арбитражн</w:t>
      </w:r>
      <w:r w:rsidR="008F4A75">
        <w:rPr>
          <w:bCs/>
          <w:sz w:val="24"/>
          <w:szCs w:val="24"/>
        </w:rPr>
        <w:t>ых</w:t>
      </w:r>
      <w:r w:rsidRPr="001C60A5">
        <w:rPr>
          <w:bCs/>
          <w:sz w:val="24"/>
          <w:szCs w:val="24"/>
        </w:rPr>
        <w:t xml:space="preserve"> управляющ</w:t>
      </w:r>
      <w:r w:rsidR="008F4A75">
        <w:rPr>
          <w:bCs/>
          <w:sz w:val="24"/>
          <w:szCs w:val="24"/>
        </w:rPr>
        <w:t>их:</w:t>
      </w:r>
      <w:r>
        <w:rPr>
          <w:bCs/>
          <w:sz w:val="24"/>
          <w:szCs w:val="24"/>
        </w:rPr>
        <w:t xml:space="preserve"> </w:t>
      </w:r>
      <w:proofErr w:type="spellStart"/>
      <w:proofErr w:type="gramStart"/>
      <w:r w:rsidR="00356E89">
        <w:rPr>
          <w:b/>
          <w:bCs/>
          <w:sz w:val="24"/>
          <w:szCs w:val="24"/>
        </w:rPr>
        <w:t>Бреславского</w:t>
      </w:r>
      <w:proofErr w:type="spellEnd"/>
      <w:r w:rsidR="00356E89">
        <w:rPr>
          <w:b/>
          <w:bCs/>
          <w:sz w:val="24"/>
          <w:szCs w:val="24"/>
        </w:rPr>
        <w:t xml:space="preserve"> Евгения Алексеевича (г. Москва), </w:t>
      </w:r>
      <w:proofErr w:type="spellStart"/>
      <w:r w:rsidR="00356E89">
        <w:rPr>
          <w:b/>
          <w:bCs/>
          <w:sz w:val="24"/>
          <w:szCs w:val="24"/>
        </w:rPr>
        <w:t>Громушкина</w:t>
      </w:r>
      <w:proofErr w:type="spellEnd"/>
      <w:r w:rsidR="00356E89">
        <w:rPr>
          <w:b/>
          <w:bCs/>
          <w:sz w:val="24"/>
          <w:szCs w:val="24"/>
        </w:rPr>
        <w:t xml:space="preserve"> Никиты Андреевича (Московская область), Копытова Ивана Александровича (г. Москва), Насырова </w:t>
      </w:r>
      <w:proofErr w:type="spellStart"/>
      <w:r w:rsidR="00356E89">
        <w:rPr>
          <w:b/>
          <w:bCs/>
          <w:sz w:val="24"/>
          <w:szCs w:val="24"/>
        </w:rPr>
        <w:t>Рената</w:t>
      </w:r>
      <w:proofErr w:type="spellEnd"/>
      <w:r w:rsidR="00356E89">
        <w:rPr>
          <w:b/>
          <w:bCs/>
          <w:sz w:val="24"/>
          <w:szCs w:val="24"/>
        </w:rPr>
        <w:t xml:space="preserve"> </w:t>
      </w:r>
      <w:proofErr w:type="spellStart"/>
      <w:r w:rsidR="00356E89">
        <w:rPr>
          <w:b/>
          <w:bCs/>
          <w:sz w:val="24"/>
          <w:szCs w:val="24"/>
        </w:rPr>
        <w:t>Замильевича</w:t>
      </w:r>
      <w:proofErr w:type="spellEnd"/>
      <w:r w:rsidR="00356E89">
        <w:rPr>
          <w:b/>
          <w:bCs/>
          <w:sz w:val="24"/>
          <w:szCs w:val="24"/>
        </w:rPr>
        <w:t xml:space="preserve"> (Тюменская область), Полякова Дмитрия Александровича (Московская область), Ропот Андрея Владимировича (Калужская область), Титова Александра Андреевича (Московская область</w:t>
      </w:r>
      <w:r w:rsidR="00AF73B8">
        <w:rPr>
          <w:b/>
          <w:bCs/>
          <w:sz w:val="24"/>
          <w:szCs w:val="24"/>
        </w:rPr>
        <w:t>)</w:t>
      </w:r>
      <w:r w:rsidR="007F41B3">
        <w:rPr>
          <w:b/>
          <w:bCs/>
          <w:sz w:val="24"/>
          <w:szCs w:val="24"/>
        </w:rPr>
        <w:t>,</w:t>
      </w:r>
      <w:r w:rsidR="00356E89">
        <w:rPr>
          <w:b/>
          <w:bCs/>
          <w:sz w:val="24"/>
          <w:szCs w:val="24"/>
        </w:rPr>
        <w:t xml:space="preserve"> </w:t>
      </w:r>
      <w:proofErr w:type="spellStart"/>
      <w:r w:rsidR="00356E89">
        <w:rPr>
          <w:b/>
          <w:bCs/>
          <w:sz w:val="24"/>
          <w:szCs w:val="24"/>
        </w:rPr>
        <w:t>Харчевникова</w:t>
      </w:r>
      <w:proofErr w:type="spellEnd"/>
      <w:r w:rsidR="00356E89">
        <w:rPr>
          <w:b/>
          <w:bCs/>
          <w:sz w:val="24"/>
          <w:szCs w:val="24"/>
        </w:rPr>
        <w:t xml:space="preserve"> Михаила Юрьевича (Пермский край)</w:t>
      </w:r>
      <w:r w:rsidR="00F668E8">
        <w:rPr>
          <w:b/>
          <w:bCs/>
          <w:sz w:val="24"/>
          <w:szCs w:val="24"/>
        </w:rPr>
        <w:t xml:space="preserve"> и</w:t>
      </w:r>
      <w:r w:rsidR="007F41B3">
        <w:rPr>
          <w:b/>
          <w:bCs/>
          <w:sz w:val="24"/>
          <w:szCs w:val="24"/>
        </w:rPr>
        <w:t xml:space="preserve"> Мамаева Алексея Константиновича (г. Москва)</w:t>
      </w:r>
      <w:r w:rsidRPr="001C60A5">
        <w:rPr>
          <w:b/>
          <w:bCs/>
          <w:sz w:val="24"/>
          <w:szCs w:val="24"/>
        </w:rPr>
        <w:t>.</w:t>
      </w:r>
      <w:proofErr w:type="gramEnd"/>
    </w:p>
    <w:p w:rsidR="007E3ED4" w:rsidRPr="001C60A5" w:rsidRDefault="007E3ED4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proofErr w:type="gramStart"/>
      <w:r w:rsidRPr="001C60A5">
        <w:rPr>
          <w:sz w:val="24"/>
          <w:szCs w:val="24"/>
          <w:u w:val="single"/>
        </w:rPr>
        <w:t>Волжанин А.В.</w:t>
      </w:r>
      <w:r w:rsidRPr="001C60A5">
        <w:rPr>
          <w:sz w:val="24"/>
          <w:szCs w:val="24"/>
        </w:rPr>
        <w:t xml:space="preserve"> представил информацию о кандидат</w:t>
      </w:r>
      <w:r w:rsidR="008F4A75">
        <w:rPr>
          <w:sz w:val="24"/>
          <w:szCs w:val="24"/>
        </w:rPr>
        <w:t>ах</w:t>
      </w:r>
      <w:r w:rsidRPr="001C60A5">
        <w:rPr>
          <w:sz w:val="24"/>
          <w:szCs w:val="24"/>
        </w:rPr>
        <w:t xml:space="preserve"> в члены ПАУ ЦФО</w:t>
      </w:r>
      <w:r w:rsidRPr="001C60A5">
        <w:rPr>
          <w:b/>
          <w:bCs/>
          <w:sz w:val="24"/>
          <w:szCs w:val="24"/>
        </w:rPr>
        <w:t xml:space="preserve"> </w:t>
      </w:r>
      <w:proofErr w:type="spellStart"/>
      <w:r w:rsidR="00AF73B8" w:rsidRPr="00AF73B8">
        <w:rPr>
          <w:b/>
          <w:bCs/>
          <w:sz w:val="24"/>
          <w:szCs w:val="24"/>
        </w:rPr>
        <w:t>Бреславско</w:t>
      </w:r>
      <w:r w:rsidR="00AF73B8">
        <w:rPr>
          <w:b/>
          <w:bCs/>
          <w:sz w:val="24"/>
          <w:szCs w:val="24"/>
        </w:rPr>
        <w:t>м</w:t>
      </w:r>
      <w:proofErr w:type="spellEnd"/>
      <w:r w:rsidR="00AF73B8" w:rsidRPr="00AF73B8">
        <w:rPr>
          <w:b/>
          <w:bCs/>
          <w:sz w:val="24"/>
          <w:szCs w:val="24"/>
        </w:rPr>
        <w:t xml:space="preserve"> </w:t>
      </w:r>
      <w:r w:rsidR="00AF73B8">
        <w:rPr>
          <w:b/>
          <w:bCs/>
          <w:sz w:val="24"/>
          <w:szCs w:val="24"/>
        </w:rPr>
        <w:t>Е.А.</w:t>
      </w:r>
      <w:r w:rsidR="00AF73B8" w:rsidRPr="00AF73B8">
        <w:rPr>
          <w:b/>
          <w:bCs/>
          <w:sz w:val="24"/>
          <w:szCs w:val="24"/>
        </w:rPr>
        <w:t xml:space="preserve">, </w:t>
      </w:r>
      <w:proofErr w:type="spellStart"/>
      <w:r w:rsidR="00AF73B8" w:rsidRPr="00AF73B8">
        <w:rPr>
          <w:b/>
          <w:bCs/>
          <w:sz w:val="24"/>
          <w:szCs w:val="24"/>
        </w:rPr>
        <w:t>Громушкин</w:t>
      </w:r>
      <w:r w:rsidR="00AF73B8">
        <w:rPr>
          <w:b/>
          <w:bCs/>
          <w:sz w:val="24"/>
          <w:szCs w:val="24"/>
        </w:rPr>
        <w:t>е</w:t>
      </w:r>
      <w:proofErr w:type="spellEnd"/>
      <w:r w:rsidR="00AF73B8" w:rsidRPr="00AF73B8">
        <w:rPr>
          <w:b/>
          <w:bCs/>
          <w:sz w:val="24"/>
          <w:szCs w:val="24"/>
        </w:rPr>
        <w:t xml:space="preserve"> </w:t>
      </w:r>
      <w:r w:rsidR="00AF73B8">
        <w:rPr>
          <w:b/>
          <w:bCs/>
          <w:sz w:val="24"/>
          <w:szCs w:val="24"/>
        </w:rPr>
        <w:t>Н.А.</w:t>
      </w:r>
      <w:r w:rsidR="00AF73B8" w:rsidRPr="00AF73B8">
        <w:rPr>
          <w:b/>
          <w:bCs/>
          <w:sz w:val="24"/>
          <w:szCs w:val="24"/>
        </w:rPr>
        <w:t>, Копытов</w:t>
      </w:r>
      <w:r w:rsidR="00AF73B8">
        <w:rPr>
          <w:b/>
          <w:bCs/>
          <w:sz w:val="24"/>
          <w:szCs w:val="24"/>
        </w:rPr>
        <w:t>е</w:t>
      </w:r>
      <w:r w:rsidR="00AF73B8" w:rsidRPr="00AF73B8">
        <w:rPr>
          <w:b/>
          <w:bCs/>
          <w:sz w:val="24"/>
          <w:szCs w:val="24"/>
        </w:rPr>
        <w:t xml:space="preserve"> </w:t>
      </w:r>
      <w:r w:rsidR="00AF73B8">
        <w:rPr>
          <w:b/>
          <w:bCs/>
          <w:sz w:val="24"/>
          <w:szCs w:val="24"/>
        </w:rPr>
        <w:t>И.А.</w:t>
      </w:r>
      <w:r w:rsidR="00AF73B8" w:rsidRPr="00AF73B8">
        <w:rPr>
          <w:b/>
          <w:bCs/>
          <w:sz w:val="24"/>
          <w:szCs w:val="24"/>
        </w:rPr>
        <w:t>, Насыров</w:t>
      </w:r>
      <w:r w:rsidR="00AF73B8">
        <w:rPr>
          <w:b/>
          <w:bCs/>
          <w:sz w:val="24"/>
          <w:szCs w:val="24"/>
        </w:rPr>
        <w:t>е</w:t>
      </w:r>
      <w:r w:rsidR="00AF73B8" w:rsidRPr="00AF73B8">
        <w:rPr>
          <w:b/>
          <w:bCs/>
          <w:sz w:val="24"/>
          <w:szCs w:val="24"/>
        </w:rPr>
        <w:t xml:space="preserve"> </w:t>
      </w:r>
      <w:r w:rsidR="00AF73B8">
        <w:rPr>
          <w:b/>
          <w:bCs/>
          <w:sz w:val="24"/>
          <w:szCs w:val="24"/>
        </w:rPr>
        <w:t>Р.З.</w:t>
      </w:r>
      <w:r w:rsidR="00AF73B8" w:rsidRPr="00AF73B8">
        <w:rPr>
          <w:b/>
          <w:bCs/>
          <w:sz w:val="24"/>
          <w:szCs w:val="24"/>
        </w:rPr>
        <w:t>, Поляков</w:t>
      </w:r>
      <w:r w:rsidR="00AF73B8">
        <w:rPr>
          <w:b/>
          <w:bCs/>
          <w:sz w:val="24"/>
          <w:szCs w:val="24"/>
        </w:rPr>
        <w:t>е</w:t>
      </w:r>
      <w:r w:rsidR="00AF73B8" w:rsidRPr="00AF73B8">
        <w:rPr>
          <w:b/>
          <w:bCs/>
          <w:sz w:val="24"/>
          <w:szCs w:val="24"/>
        </w:rPr>
        <w:t xml:space="preserve"> </w:t>
      </w:r>
      <w:r w:rsidR="00AF73B8">
        <w:rPr>
          <w:b/>
          <w:bCs/>
          <w:sz w:val="24"/>
          <w:szCs w:val="24"/>
        </w:rPr>
        <w:t>Д.А.</w:t>
      </w:r>
      <w:r w:rsidR="00AF73B8" w:rsidRPr="00AF73B8">
        <w:rPr>
          <w:b/>
          <w:bCs/>
          <w:sz w:val="24"/>
          <w:szCs w:val="24"/>
        </w:rPr>
        <w:t xml:space="preserve">, Ропот </w:t>
      </w:r>
      <w:r w:rsidR="00AF73B8">
        <w:rPr>
          <w:b/>
          <w:bCs/>
          <w:sz w:val="24"/>
          <w:szCs w:val="24"/>
        </w:rPr>
        <w:t>А.В.</w:t>
      </w:r>
      <w:r w:rsidR="00AF73B8" w:rsidRPr="00AF73B8">
        <w:rPr>
          <w:b/>
          <w:bCs/>
          <w:sz w:val="24"/>
          <w:szCs w:val="24"/>
        </w:rPr>
        <w:t>, Титов</w:t>
      </w:r>
      <w:r w:rsidR="00AF73B8">
        <w:rPr>
          <w:b/>
          <w:bCs/>
          <w:sz w:val="24"/>
          <w:szCs w:val="24"/>
        </w:rPr>
        <w:t>е</w:t>
      </w:r>
      <w:r w:rsidR="00AF73B8" w:rsidRPr="00AF73B8">
        <w:rPr>
          <w:b/>
          <w:bCs/>
          <w:sz w:val="24"/>
          <w:szCs w:val="24"/>
        </w:rPr>
        <w:t xml:space="preserve"> </w:t>
      </w:r>
      <w:r w:rsidR="00AF73B8">
        <w:rPr>
          <w:b/>
          <w:bCs/>
          <w:sz w:val="24"/>
          <w:szCs w:val="24"/>
        </w:rPr>
        <w:t>А.А.</w:t>
      </w:r>
      <w:r w:rsidR="00AA729E">
        <w:rPr>
          <w:b/>
          <w:bCs/>
          <w:sz w:val="24"/>
          <w:szCs w:val="24"/>
        </w:rPr>
        <w:t xml:space="preserve">, </w:t>
      </w:r>
      <w:proofErr w:type="spellStart"/>
      <w:r w:rsidR="00AF73B8" w:rsidRPr="00AF73B8">
        <w:rPr>
          <w:b/>
          <w:bCs/>
          <w:sz w:val="24"/>
          <w:szCs w:val="24"/>
        </w:rPr>
        <w:t>Харчевников</w:t>
      </w:r>
      <w:r w:rsidR="00AF73B8">
        <w:rPr>
          <w:b/>
          <w:bCs/>
          <w:sz w:val="24"/>
          <w:szCs w:val="24"/>
        </w:rPr>
        <w:t>е</w:t>
      </w:r>
      <w:proofErr w:type="spellEnd"/>
      <w:r w:rsidR="00AF73B8" w:rsidRPr="00AF73B8">
        <w:rPr>
          <w:b/>
          <w:bCs/>
          <w:sz w:val="24"/>
          <w:szCs w:val="24"/>
        </w:rPr>
        <w:t xml:space="preserve"> </w:t>
      </w:r>
      <w:r w:rsidR="00AF73B8">
        <w:rPr>
          <w:b/>
          <w:bCs/>
          <w:sz w:val="24"/>
          <w:szCs w:val="24"/>
        </w:rPr>
        <w:t>М.Ю.</w:t>
      </w:r>
      <w:r w:rsidR="00871603">
        <w:rPr>
          <w:b/>
          <w:bCs/>
          <w:sz w:val="24"/>
          <w:szCs w:val="24"/>
        </w:rPr>
        <w:t xml:space="preserve"> и</w:t>
      </w:r>
      <w:r w:rsidRPr="001C60A5">
        <w:rPr>
          <w:b/>
          <w:bCs/>
          <w:sz w:val="24"/>
          <w:szCs w:val="24"/>
        </w:rPr>
        <w:t xml:space="preserve"> </w:t>
      </w:r>
      <w:proofErr w:type="spellStart"/>
      <w:r w:rsidR="00AA729E">
        <w:rPr>
          <w:b/>
          <w:bCs/>
          <w:sz w:val="24"/>
          <w:szCs w:val="24"/>
        </w:rPr>
        <w:t>Мамаеве</w:t>
      </w:r>
      <w:proofErr w:type="spellEnd"/>
      <w:r w:rsidR="00AA729E">
        <w:rPr>
          <w:b/>
          <w:bCs/>
          <w:sz w:val="24"/>
          <w:szCs w:val="24"/>
        </w:rPr>
        <w:t xml:space="preserve"> А.К., </w:t>
      </w:r>
      <w:r w:rsidRPr="001C60A5">
        <w:rPr>
          <w:sz w:val="24"/>
          <w:szCs w:val="24"/>
        </w:rPr>
        <w:t>а также сообщил, что документы, приложенные к заявлени</w:t>
      </w:r>
      <w:r w:rsidR="008F4A75">
        <w:rPr>
          <w:sz w:val="24"/>
          <w:szCs w:val="24"/>
        </w:rPr>
        <w:t>ям</w:t>
      </w:r>
      <w:r w:rsidRPr="001C60A5">
        <w:rPr>
          <w:sz w:val="24"/>
          <w:szCs w:val="24"/>
        </w:rPr>
        <w:t>, соответствуют требованиям, предъявляемым к арбитражному управляющему – члену ПАУ ЦФО.</w:t>
      </w:r>
      <w:proofErr w:type="gramEnd"/>
    </w:p>
    <w:p w:rsidR="007E3ED4" w:rsidRPr="001C60A5" w:rsidRDefault="007E3ED4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E3ED4" w:rsidRPr="001C60A5" w:rsidRDefault="007E3ED4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Обсуждение.</w:t>
      </w:r>
    </w:p>
    <w:p w:rsidR="007E3ED4" w:rsidRPr="001C60A5" w:rsidRDefault="007E3ED4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По итогам обсуждения члены Совета перешли к голосованию.</w:t>
      </w:r>
    </w:p>
    <w:p w:rsidR="007E3ED4" w:rsidRPr="001C60A5" w:rsidRDefault="007E3ED4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E3ED4" w:rsidRPr="001C60A5" w:rsidRDefault="008F4A75" w:rsidP="00405892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F4A75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7E3ED4" w:rsidRPr="001C60A5">
        <w:rPr>
          <w:sz w:val="24"/>
          <w:szCs w:val="24"/>
        </w:rPr>
        <w:t>На голосование был поставлен вопрос о принятии</w:t>
      </w:r>
      <w:r w:rsidR="007E3ED4" w:rsidRPr="001C60A5">
        <w:rPr>
          <w:b/>
          <w:bCs/>
          <w:sz w:val="24"/>
          <w:szCs w:val="24"/>
        </w:rPr>
        <w:t xml:space="preserve"> </w:t>
      </w:r>
      <w:proofErr w:type="spellStart"/>
      <w:r w:rsidR="0096036B" w:rsidRPr="0096036B">
        <w:rPr>
          <w:b/>
          <w:bCs/>
          <w:sz w:val="24"/>
          <w:szCs w:val="24"/>
        </w:rPr>
        <w:t>Бреславского</w:t>
      </w:r>
      <w:proofErr w:type="spellEnd"/>
      <w:r w:rsidR="0096036B" w:rsidRPr="0096036B">
        <w:rPr>
          <w:b/>
          <w:bCs/>
          <w:sz w:val="24"/>
          <w:szCs w:val="24"/>
        </w:rPr>
        <w:t xml:space="preserve"> Евгения Алексеевича (</w:t>
      </w:r>
      <w:proofErr w:type="gramStart"/>
      <w:r w:rsidR="0096036B" w:rsidRPr="0096036B">
        <w:rPr>
          <w:b/>
          <w:bCs/>
          <w:sz w:val="24"/>
          <w:szCs w:val="24"/>
        </w:rPr>
        <w:t>г</w:t>
      </w:r>
      <w:proofErr w:type="gramEnd"/>
      <w:r w:rsidR="0096036B" w:rsidRPr="0096036B">
        <w:rPr>
          <w:b/>
          <w:bCs/>
          <w:sz w:val="24"/>
          <w:szCs w:val="24"/>
        </w:rPr>
        <w:t>. Москва)</w:t>
      </w:r>
      <w:r w:rsidR="007E3ED4" w:rsidRPr="001C60A5">
        <w:rPr>
          <w:b/>
          <w:bCs/>
          <w:sz w:val="24"/>
          <w:szCs w:val="24"/>
        </w:rPr>
        <w:t xml:space="preserve"> </w:t>
      </w:r>
      <w:r w:rsidR="007E3ED4" w:rsidRPr="001C60A5">
        <w:rPr>
          <w:sz w:val="24"/>
          <w:szCs w:val="24"/>
        </w:rPr>
        <w:t>в члены ПАУ ЦФО.</w:t>
      </w:r>
    </w:p>
    <w:p w:rsidR="007E3ED4" w:rsidRPr="001C60A5" w:rsidRDefault="007E3ED4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По итогам обсуждения кандидатуры </w:t>
      </w:r>
      <w:proofErr w:type="spellStart"/>
      <w:r w:rsidR="0096036B" w:rsidRPr="0096036B">
        <w:rPr>
          <w:b/>
          <w:bCs/>
          <w:sz w:val="24"/>
          <w:szCs w:val="24"/>
        </w:rPr>
        <w:t>Бреславского</w:t>
      </w:r>
      <w:proofErr w:type="spellEnd"/>
      <w:r w:rsidR="0096036B" w:rsidRPr="0096036B">
        <w:rPr>
          <w:b/>
          <w:bCs/>
          <w:sz w:val="24"/>
          <w:szCs w:val="24"/>
        </w:rPr>
        <w:t xml:space="preserve"> Евгения Алексеевича (</w:t>
      </w:r>
      <w:proofErr w:type="gramStart"/>
      <w:r w:rsidR="0096036B" w:rsidRPr="0096036B">
        <w:rPr>
          <w:b/>
          <w:bCs/>
          <w:sz w:val="24"/>
          <w:szCs w:val="24"/>
        </w:rPr>
        <w:t>г</w:t>
      </w:r>
      <w:proofErr w:type="gramEnd"/>
      <w:r w:rsidR="0096036B" w:rsidRPr="0096036B">
        <w:rPr>
          <w:b/>
          <w:bCs/>
          <w:sz w:val="24"/>
          <w:szCs w:val="24"/>
        </w:rPr>
        <w:t>. Москва)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>члены Совета перешли к голосованию.</w:t>
      </w:r>
    </w:p>
    <w:p w:rsidR="007E3ED4" w:rsidRPr="001C60A5" w:rsidRDefault="007E3ED4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E3ED4" w:rsidRPr="001C60A5" w:rsidRDefault="007E3ED4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 xml:space="preserve">Голосовали: </w:t>
      </w:r>
    </w:p>
    <w:p w:rsidR="007E3ED4" w:rsidRPr="001C60A5" w:rsidRDefault="00F61B62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F61B62">
        <w:rPr>
          <w:sz w:val="24"/>
          <w:szCs w:val="24"/>
        </w:rPr>
        <w:t>«ЗА» - 10 (Десять) человек,</w:t>
      </w:r>
    </w:p>
    <w:p w:rsidR="007E3ED4" w:rsidRPr="001C60A5" w:rsidRDefault="007E3ED4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«ПРОТИВ» - 0 (Ноль),</w:t>
      </w:r>
    </w:p>
    <w:p w:rsidR="007E3ED4" w:rsidRPr="001C60A5" w:rsidRDefault="007E3ED4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«ВОЗДЕРЖАЛИСЬ» - 0 (Ноль).</w:t>
      </w:r>
    </w:p>
    <w:p w:rsidR="007E3ED4" w:rsidRPr="001C60A5" w:rsidRDefault="007E3ED4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7E3ED4" w:rsidRPr="001C60A5" w:rsidRDefault="007E3ED4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E3ED4" w:rsidRDefault="007E3ED4" w:rsidP="00405892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sz w:val="24"/>
          <w:szCs w:val="24"/>
        </w:rPr>
        <w:t xml:space="preserve"> </w:t>
      </w:r>
      <w:r w:rsidRPr="001C60A5">
        <w:rPr>
          <w:b/>
          <w:sz w:val="24"/>
          <w:szCs w:val="24"/>
        </w:rPr>
        <w:t>принять</w:t>
      </w:r>
      <w:r w:rsidRPr="001C60A5">
        <w:rPr>
          <w:sz w:val="24"/>
          <w:szCs w:val="24"/>
        </w:rPr>
        <w:t xml:space="preserve"> в члены ПАУ ЦФО </w:t>
      </w:r>
      <w:proofErr w:type="spellStart"/>
      <w:r w:rsidR="0096036B" w:rsidRPr="0096036B">
        <w:rPr>
          <w:b/>
          <w:bCs/>
          <w:sz w:val="24"/>
          <w:szCs w:val="24"/>
        </w:rPr>
        <w:t>Бреславского</w:t>
      </w:r>
      <w:proofErr w:type="spellEnd"/>
      <w:r w:rsidR="0096036B" w:rsidRPr="0096036B">
        <w:rPr>
          <w:b/>
          <w:bCs/>
          <w:sz w:val="24"/>
          <w:szCs w:val="24"/>
        </w:rPr>
        <w:t xml:space="preserve"> Евгения Алексеевича (</w:t>
      </w:r>
      <w:proofErr w:type="gramStart"/>
      <w:r w:rsidR="0096036B" w:rsidRPr="0096036B">
        <w:rPr>
          <w:b/>
          <w:bCs/>
          <w:sz w:val="24"/>
          <w:szCs w:val="24"/>
        </w:rPr>
        <w:t>г</w:t>
      </w:r>
      <w:proofErr w:type="gramEnd"/>
      <w:r w:rsidR="0096036B" w:rsidRPr="0096036B">
        <w:rPr>
          <w:b/>
          <w:bCs/>
          <w:sz w:val="24"/>
          <w:szCs w:val="24"/>
        </w:rPr>
        <w:t>. Москва)</w:t>
      </w:r>
      <w:r w:rsidRPr="001C60A5">
        <w:rPr>
          <w:b/>
          <w:bCs/>
          <w:sz w:val="24"/>
          <w:szCs w:val="24"/>
        </w:rPr>
        <w:t>.</w:t>
      </w:r>
    </w:p>
    <w:p w:rsidR="008F4A75" w:rsidRDefault="008F4A75" w:rsidP="00405892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8F4A75" w:rsidRPr="001C60A5" w:rsidRDefault="008F4A75" w:rsidP="00405892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1C60A5">
        <w:rPr>
          <w:sz w:val="24"/>
          <w:szCs w:val="24"/>
        </w:rPr>
        <w:t>На голосование был поставлен вопрос о принятии</w:t>
      </w:r>
      <w:r w:rsidRPr="001C60A5">
        <w:rPr>
          <w:b/>
          <w:bCs/>
          <w:sz w:val="24"/>
          <w:szCs w:val="24"/>
        </w:rPr>
        <w:t xml:space="preserve"> </w:t>
      </w:r>
      <w:proofErr w:type="spellStart"/>
      <w:r w:rsidR="0096036B" w:rsidRPr="0096036B">
        <w:rPr>
          <w:b/>
          <w:bCs/>
          <w:sz w:val="22"/>
          <w:szCs w:val="22"/>
        </w:rPr>
        <w:t>Громушкина</w:t>
      </w:r>
      <w:proofErr w:type="spellEnd"/>
      <w:r w:rsidR="0096036B" w:rsidRPr="0096036B">
        <w:rPr>
          <w:b/>
          <w:bCs/>
          <w:sz w:val="22"/>
          <w:szCs w:val="22"/>
        </w:rPr>
        <w:t xml:space="preserve"> Никиты Андреевича (Московская область)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>в члены ПАУ ЦФО.</w:t>
      </w:r>
    </w:p>
    <w:p w:rsidR="008F4A75" w:rsidRPr="001C60A5" w:rsidRDefault="008F4A75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lastRenderedPageBreak/>
        <w:t xml:space="preserve">По итогам обсуждения кандидатуры </w:t>
      </w:r>
      <w:proofErr w:type="spellStart"/>
      <w:r w:rsidR="0096036B" w:rsidRPr="0096036B">
        <w:rPr>
          <w:b/>
          <w:bCs/>
          <w:sz w:val="24"/>
          <w:szCs w:val="24"/>
        </w:rPr>
        <w:t>Громушкина</w:t>
      </w:r>
      <w:proofErr w:type="spellEnd"/>
      <w:r w:rsidR="0096036B" w:rsidRPr="0096036B">
        <w:rPr>
          <w:b/>
          <w:bCs/>
          <w:sz w:val="24"/>
          <w:szCs w:val="24"/>
        </w:rPr>
        <w:t xml:space="preserve"> Никиты Андреевича (Московская область)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>члены Совета перешли к голосованию.</w:t>
      </w:r>
    </w:p>
    <w:p w:rsidR="008F4A75" w:rsidRPr="001C60A5" w:rsidRDefault="008F4A75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F4A75" w:rsidRPr="001C60A5" w:rsidRDefault="008F4A75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 xml:space="preserve">Голосовали: </w:t>
      </w:r>
    </w:p>
    <w:p w:rsidR="008F4A75" w:rsidRPr="001C60A5" w:rsidRDefault="00F61B62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F61B62">
        <w:rPr>
          <w:sz w:val="24"/>
          <w:szCs w:val="24"/>
        </w:rPr>
        <w:t>«ЗА» - 10 (Десять) человек,</w:t>
      </w:r>
    </w:p>
    <w:p w:rsidR="008F4A75" w:rsidRPr="001C60A5" w:rsidRDefault="008F4A75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«ПРОТИВ» - 0 (Ноль),</w:t>
      </w:r>
    </w:p>
    <w:p w:rsidR="008F4A75" w:rsidRPr="001C60A5" w:rsidRDefault="008F4A75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«ВОЗДЕРЖАЛИСЬ» - 0 (Ноль).</w:t>
      </w:r>
    </w:p>
    <w:p w:rsidR="008F4A75" w:rsidRPr="001C60A5" w:rsidRDefault="008F4A75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8F4A75" w:rsidRPr="001C60A5" w:rsidRDefault="008F4A75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F4A75" w:rsidRDefault="008F4A75" w:rsidP="00405892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sz w:val="24"/>
          <w:szCs w:val="24"/>
        </w:rPr>
        <w:t xml:space="preserve"> </w:t>
      </w:r>
      <w:r w:rsidRPr="001C60A5">
        <w:rPr>
          <w:b/>
          <w:sz w:val="24"/>
          <w:szCs w:val="24"/>
        </w:rPr>
        <w:t>принять</w:t>
      </w:r>
      <w:r w:rsidRPr="001C60A5">
        <w:rPr>
          <w:sz w:val="24"/>
          <w:szCs w:val="24"/>
        </w:rPr>
        <w:t xml:space="preserve"> в члены ПАУ ЦФО </w:t>
      </w:r>
      <w:proofErr w:type="spellStart"/>
      <w:r w:rsidR="0096036B" w:rsidRPr="0096036B">
        <w:rPr>
          <w:b/>
          <w:bCs/>
          <w:sz w:val="24"/>
          <w:szCs w:val="24"/>
        </w:rPr>
        <w:t>Громушкина</w:t>
      </w:r>
      <w:proofErr w:type="spellEnd"/>
      <w:r w:rsidR="0096036B" w:rsidRPr="0096036B">
        <w:rPr>
          <w:b/>
          <w:bCs/>
          <w:sz w:val="24"/>
          <w:szCs w:val="24"/>
        </w:rPr>
        <w:t xml:space="preserve"> Никиты Андреевича (Московская область)</w:t>
      </w:r>
      <w:r w:rsidRPr="001C60A5">
        <w:rPr>
          <w:b/>
          <w:bCs/>
          <w:sz w:val="24"/>
          <w:szCs w:val="24"/>
        </w:rPr>
        <w:t>.</w:t>
      </w:r>
    </w:p>
    <w:p w:rsidR="00A55FD0" w:rsidRDefault="00A55FD0" w:rsidP="00405892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A55FD0" w:rsidRPr="001C60A5" w:rsidRDefault="00A55FD0" w:rsidP="00405892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1C60A5">
        <w:rPr>
          <w:sz w:val="24"/>
          <w:szCs w:val="24"/>
        </w:rPr>
        <w:t>На голосование был поставлен вопрос о принятии</w:t>
      </w:r>
      <w:r w:rsidRPr="001C60A5">
        <w:rPr>
          <w:b/>
          <w:bCs/>
          <w:sz w:val="24"/>
          <w:szCs w:val="24"/>
        </w:rPr>
        <w:t xml:space="preserve"> </w:t>
      </w:r>
      <w:r w:rsidR="0096036B" w:rsidRPr="0096036B">
        <w:rPr>
          <w:b/>
          <w:bCs/>
          <w:sz w:val="24"/>
          <w:szCs w:val="24"/>
        </w:rPr>
        <w:t>Копытова Ивана Александровича (</w:t>
      </w:r>
      <w:proofErr w:type="gramStart"/>
      <w:r w:rsidR="0096036B" w:rsidRPr="0096036B">
        <w:rPr>
          <w:b/>
          <w:bCs/>
          <w:sz w:val="24"/>
          <w:szCs w:val="24"/>
        </w:rPr>
        <w:t>г</w:t>
      </w:r>
      <w:proofErr w:type="gramEnd"/>
      <w:r w:rsidR="0096036B" w:rsidRPr="0096036B">
        <w:rPr>
          <w:b/>
          <w:bCs/>
          <w:sz w:val="24"/>
          <w:szCs w:val="24"/>
        </w:rPr>
        <w:t>. Москва)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>в члены ПАУ ЦФО.</w:t>
      </w:r>
    </w:p>
    <w:p w:rsidR="00A55FD0" w:rsidRPr="001C60A5" w:rsidRDefault="00A55FD0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По итогам обсуждения кандидатуры </w:t>
      </w:r>
      <w:r w:rsidR="0096036B" w:rsidRPr="0096036B">
        <w:rPr>
          <w:b/>
          <w:bCs/>
          <w:sz w:val="24"/>
          <w:szCs w:val="24"/>
        </w:rPr>
        <w:t>Копытова Ивана Александровича (</w:t>
      </w:r>
      <w:proofErr w:type="gramStart"/>
      <w:r w:rsidR="0096036B" w:rsidRPr="0096036B">
        <w:rPr>
          <w:b/>
          <w:bCs/>
          <w:sz w:val="24"/>
          <w:szCs w:val="24"/>
        </w:rPr>
        <w:t>г</w:t>
      </w:r>
      <w:proofErr w:type="gramEnd"/>
      <w:r w:rsidR="0096036B" w:rsidRPr="0096036B">
        <w:rPr>
          <w:b/>
          <w:bCs/>
          <w:sz w:val="24"/>
          <w:szCs w:val="24"/>
        </w:rPr>
        <w:t>. Москва)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>члены Совета перешли к голосованию.</w:t>
      </w:r>
    </w:p>
    <w:p w:rsidR="00A55FD0" w:rsidRPr="001C60A5" w:rsidRDefault="00A55FD0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55FD0" w:rsidRPr="001C60A5" w:rsidRDefault="00A55FD0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 xml:space="preserve">Голосовали: </w:t>
      </w:r>
    </w:p>
    <w:p w:rsidR="00A55FD0" w:rsidRPr="001C60A5" w:rsidRDefault="00F61B62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F61B62">
        <w:rPr>
          <w:sz w:val="24"/>
          <w:szCs w:val="24"/>
        </w:rPr>
        <w:t>«ЗА» - 10 (Десять) человек,</w:t>
      </w:r>
    </w:p>
    <w:p w:rsidR="00A55FD0" w:rsidRPr="001C60A5" w:rsidRDefault="00A55FD0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«ПРОТИВ» - 0 (Ноль),</w:t>
      </w:r>
    </w:p>
    <w:p w:rsidR="00A55FD0" w:rsidRPr="001C60A5" w:rsidRDefault="00A55FD0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«ВОЗДЕРЖАЛИСЬ» - 0 (Ноль).</w:t>
      </w:r>
    </w:p>
    <w:p w:rsidR="00A55FD0" w:rsidRPr="001C60A5" w:rsidRDefault="00A55FD0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A55FD0" w:rsidRPr="001C60A5" w:rsidRDefault="00A55FD0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A55FD0" w:rsidRDefault="00A55FD0" w:rsidP="00405892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sz w:val="24"/>
          <w:szCs w:val="24"/>
        </w:rPr>
        <w:t xml:space="preserve"> </w:t>
      </w:r>
      <w:r w:rsidRPr="001C60A5">
        <w:rPr>
          <w:b/>
          <w:sz w:val="24"/>
          <w:szCs w:val="24"/>
        </w:rPr>
        <w:t>принять</w:t>
      </w:r>
      <w:r w:rsidRPr="001C60A5">
        <w:rPr>
          <w:sz w:val="24"/>
          <w:szCs w:val="24"/>
        </w:rPr>
        <w:t xml:space="preserve"> в члены ПАУ ЦФО </w:t>
      </w:r>
      <w:r w:rsidR="0096036B" w:rsidRPr="0096036B">
        <w:rPr>
          <w:b/>
          <w:bCs/>
          <w:sz w:val="24"/>
          <w:szCs w:val="24"/>
        </w:rPr>
        <w:t>Копытова Ивана Александровича (</w:t>
      </w:r>
      <w:proofErr w:type="gramStart"/>
      <w:r w:rsidR="0096036B" w:rsidRPr="0096036B">
        <w:rPr>
          <w:b/>
          <w:bCs/>
          <w:sz w:val="24"/>
          <w:szCs w:val="24"/>
        </w:rPr>
        <w:t>г</w:t>
      </w:r>
      <w:proofErr w:type="gramEnd"/>
      <w:r w:rsidR="0096036B" w:rsidRPr="0096036B">
        <w:rPr>
          <w:b/>
          <w:bCs/>
          <w:sz w:val="24"/>
          <w:szCs w:val="24"/>
        </w:rPr>
        <w:t>. Москва)</w:t>
      </w:r>
      <w:r w:rsidRPr="001C60A5">
        <w:rPr>
          <w:b/>
          <w:bCs/>
          <w:sz w:val="24"/>
          <w:szCs w:val="24"/>
        </w:rPr>
        <w:t>.</w:t>
      </w:r>
    </w:p>
    <w:p w:rsidR="0096036B" w:rsidRDefault="0096036B" w:rsidP="00405892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96036B" w:rsidRPr="001C60A5" w:rsidRDefault="0096036B" w:rsidP="0096036B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1C60A5">
        <w:rPr>
          <w:sz w:val="24"/>
          <w:szCs w:val="24"/>
        </w:rPr>
        <w:t>На голосование был поставлен вопрос о принятии</w:t>
      </w:r>
      <w:r w:rsidRPr="001C60A5">
        <w:rPr>
          <w:b/>
          <w:bCs/>
          <w:sz w:val="24"/>
          <w:szCs w:val="24"/>
        </w:rPr>
        <w:t xml:space="preserve"> </w:t>
      </w:r>
      <w:r w:rsidRPr="0096036B">
        <w:rPr>
          <w:b/>
          <w:bCs/>
          <w:sz w:val="24"/>
          <w:szCs w:val="24"/>
        </w:rPr>
        <w:t xml:space="preserve">Насырова </w:t>
      </w:r>
      <w:proofErr w:type="spellStart"/>
      <w:r w:rsidRPr="0096036B">
        <w:rPr>
          <w:b/>
          <w:bCs/>
          <w:sz w:val="24"/>
          <w:szCs w:val="24"/>
        </w:rPr>
        <w:t>Рената</w:t>
      </w:r>
      <w:proofErr w:type="spellEnd"/>
      <w:r w:rsidRPr="0096036B">
        <w:rPr>
          <w:b/>
          <w:bCs/>
          <w:sz w:val="24"/>
          <w:szCs w:val="24"/>
        </w:rPr>
        <w:t xml:space="preserve"> </w:t>
      </w:r>
      <w:proofErr w:type="spellStart"/>
      <w:r w:rsidRPr="0096036B">
        <w:rPr>
          <w:b/>
          <w:bCs/>
          <w:sz w:val="24"/>
          <w:szCs w:val="24"/>
        </w:rPr>
        <w:t>Замильевича</w:t>
      </w:r>
      <w:proofErr w:type="spellEnd"/>
      <w:r w:rsidRPr="0096036B">
        <w:rPr>
          <w:b/>
          <w:bCs/>
          <w:sz w:val="24"/>
          <w:szCs w:val="24"/>
        </w:rPr>
        <w:t xml:space="preserve"> (Тюменская область)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>в члены ПАУ ЦФО.</w:t>
      </w:r>
    </w:p>
    <w:p w:rsidR="0096036B" w:rsidRPr="001C60A5" w:rsidRDefault="0096036B" w:rsidP="0096036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По итогам обсуждения кандидатуры </w:t>
      </w:r>
      <w:r w:rsidRPr="0096036B">
        <w:rPr>
          <w:b/>
          <w:bCs/>
          <w:sz w:val="24"/>
          <w:szCs w:val="24"/>
        </w:rPr>
        <w:t xml:space="preserve">Насырова </w:t>
      </w:r>
      <w:proofErr w:type="spellStart"/>
      <w:r w:rsidRPr="0096036B">
        <w:rPr>
          <w:b/>
          <w:bCs/>
          <w:sz w:val="24"/>
          <w:szCs w:val="24"/>
        </w:rPr>
        <w:t>Рената</w:t>
      </w:r>
      <w:proofErr w:type="spellEnd"/>
      <w:r w:rsidRPr="0096036B">
        <w:rPr>
          <w:b/>
          <w:bCs/>
          <w:sz w:val="24"/>
          <w:szCs w:val="24"/>
        </w:rPr>
        <w:t xml:space="preserve"> </w:t>
      </w:r>
      <w:proofErr w:type="spellStart"/>
      <w:r w:rsidRPr="0096036B">
        <w:rPr>
          <w:b/>
          <w:bCs/>
          <w:sz w:val="24"/>
          <w:szCs w:val="24"/>
        </w:rPr>
        <w:t>Замильевича</w:t>
      </w:r>
      <w:proofErr w:type="spellEnd"/>
      <w:r w:rsidRPr="0096036B">
        <w:rPr>
          <w:b/>
          <w:bCs/>
          <w:sz w:val="24"/>
          <w:szCs w:val="24"/>
        </w:rPr>
        <w:t xml:space="preserve"> (Тюменская область)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>члены Совета перешли к голосованию.</w:t>
      </w:r>
    </w:p>
    <w:p w:rsidR="0096036B" w:rsidRPr="001C60A5" w:rsidRDefault="0096036B" w:rsidP="0096036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6036B" w:rsidRPr="001C60A5" w:rsidRDefault="0096036B" w:rsidP="0096036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 xml:space="preserve">Голосовали: </w:t>
      </w:r>
    </w:p>
    <w:p w:rsidR="0096036B" w:rsidRPr="001C60A5" w:rsidRDefault="0096036B" w:rsidP="0096036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F61B62">
        <w:rPr>
          <w:sz w:val="24"/>
          <w:szCs w:val="24"/>
        </w:rPr>
        <w:t>«ЗА» - 10 (Десять) человек,</w:t>
      </w:r>
    </w:p>
    <w:p w:rsidR="0096036B" w:rsidRPr="001C60A5" w:rsidRDefault="0096036B" w:rsidP="0096036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«ПРОТИВ» - 0 (Ноль),</w:t>
      </w:r>
    </w:p>
    <w:p w:rsidR="0096036B" w:rsidRPr="001C60A5" w:rsidRDefault="0096036B" w:rsidP="0096036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«ВОЗДЕРЖАЛИСЬ» - 0 (Ноль).</w:t>
      </w:r>
    </w:p>
    <w:p w:rsidR="0096036B" w:rsidRPr="001C60A5" w:rsidRDefault="0096036B" w:rsidP="0096036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96036B" w:rsidRPr="001C60A5" w:rsidRDefault="0096036B" w:rsidP="0096036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6036B" w:rsidRDefault="0096036B" w:rsidP="0096036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sz w:val="24"/>
          <w:szCs w:val="24"/>
        </w:rPr>
        <w:t xml:space="preserve"> </w:t>
      </w:r>
      <w:r w:rsidRPr="001C60A5">
        <w:rPr>
          <w:b/>
          <w:sz w:val="24"/>
          <w:szCs w:val="24"/>
        </w:rPr>
        <w:t>принять</w:t>
      </w:r>
      <w:r w:rsidRPr="001C60A5">
        <w:rPr>
          <w:sz w:val="24"/>
          <w:szCs w:val="24"/>
        </w:rPr>
        <w:t xml:space="preserve"> в члены ПАУ ЦФО </w:t>
      </w:r>
      <w:r w:rsidRPr="0096036B">
        <w:rPr>
          <w:b/>
          <w:bCs/>
          <w:sz w:val="24"/>
          <w:szCs w:val="24"/>
        </w:rPr>
        <w:t xml:space="preserve">Насырова </w:t>
      </w:r>
      <w:proofErr w:type="spellStart"/>
      <w:r w:rsidRPr="0096036B">
        <w:rPr>
          <w:b/>
          <w:bCs/>
          <w:sz w:val="24"/>
          <w:szCs w:val="24"/>
        </w:rPr>
        <w:t>Рената</w:t>
      </w:r>
      <w:proofErr w:type="spellEnd"/>
      <w:r w:rsidRPr="0096036B">
        <w:rPr>
          <w:b/>
          <w:bCs/>
          <w:sz w:val="24"/>
          <w:szCs w:val="24"/>
        </w:rPr>
        <w:t xml:space="preserve"> </w:t>
      </w:r>
      <w:proofErr w:type="spellStart"/>
      <w:r w:rsidRPr="0096036B">
        <w:rPr>
          <w:b/>
          <w:bCs/>
          <w:sz w:val="24"/>
          <w:szCs w:val="24"/>
        </w:rPr>
        <w:t>Замильевича</w:t>
      </w:r>
      <w:proofErr w:type="spellEnd"/>
      <w:r w:rsidRPr="0096036B">
        <w:rPr>
          <w:b/>
          <w:bCs/>
          <w:sz w:val="24"/>
          <w:szCs w:val="24"/>
        </w:rPr>
        <w:t xml:space="preserve"> (Тюменская область)</w:t>
      </w:r>
      <w:r w:rsidRPr="001C60A5">
        <w:rPr>
          <w:b/>
          <w:bCs/>
          <w:sz w:val="24"/>
          <w:szCs w:val="24"/>
        </w:rPr>
        <w:t>.</w:t>
      </w:r>
    </w:p>
    <w:p w:rsidR="00840493" w:rsidRDefault="00840493" w:rsidP="0096036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Pr="001C60A5">
        <w:rPr>
          <w:sz w:val="24"/>
          <w:szCs w:val="24"/>
        </w:rPr>
        <w:t>На голосование был поставлен вопрос о принятии</w:t>
      </w:r>
      <w:r w:rsidRPr="001C60A5">
        <w:rPr>
          <w:b/>
          <w:bCs/>
          <w:sz w:val="24"/>
          <w:szCs w:val="24"/>
        </w:rPr>
        <w:t xml:space="preserve"> </w:t>
      </w:r>
      <w:r w:rsidRPr="00840493">
        <w:rPr>
          <w:b/>
          <w:bCs/>
          <w:sz w:val="24"/>
          <w:szCs w:val="24"/>
        </w:rPr>
        <w:t>Полякова Дмитрия Александровича (Московская область)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>в члены ПАУ ЦФО.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По итогам обсуждения кандидатуры </w:t>
      </w:r>
      <w:r w:rsidRPr="00840493">
        <w:rPr>
          <w:b/>
          <w:bCs/>
          <w:sz w:val="24"/>
          <w:szCs w:val="24"/>
        </w:rPr>
        <w:t>Полякова Дмитрия Александровича (Московская область)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>члены Совета перешли к голосованию.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 xml:space="preserve">Голосовали: 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F61B62">
        <w:rPr>
          <w:sz w:val="24"/>
          <w:szCs w:val="24"/>
        </w:rPr>
        <w:t>«ЗА» - 10 (Десять) человек,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lastRenderedPageBreak/>
        <w:t>«ПРОТИВ» - 0 (Ноль),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«ВОЗДЕРЖАЛИСЬ» - 0 (Ноль).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40493" w:rsidRDefault="00840493" w:rsidP="0084049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sz w:val="24"/>
          <w:szCs w:val="24"/>
        </w:rPr>
        <w:t xml:space="preserve"> </w:t>
      </w:r>
      <w:r w:rsidRPr="001C60A5">
        <w:rPr>
          <w:b/>
          <w:sz w:val="24"/>
          <w:szCs w:val="24"/>
        </w:rPr>
        <w:t>принять</w:t>
      </w:r>
      <w:r w:rsidRPr="001C60A5">
        <w:rPr>
          <w:sz w:val="24"/>
          <w:szCs w:val="24"/>
        </w:rPr>
        <w:t xml:space="preserve"> в члены ПАУ ЦФО </w:t>
      </w:r>
      <w:r w:rsidRPr="00840493">
        <w:rPr>
          <w:b/>
          <w:bCs/>
          <w:sz w:val="24"/>
          <w:szCs w:val="24"/>
        </w:rPr>
        <w:t>Полякова Дмитрия Александровича (Московская область)</w:t>
      </w:r>
      <w:r w:rsidRPr="001C60A5">
        <w:rPr>
          <w:b/>
          <w:bCs/>
          <w:sz w:val="24"/>
          <w:szCs w:val="24"/>
        </w:rPr>
        <w:t>.</w:t>
      </w:r>
    </w:p>
    <w:p w:rsidR="00840493" w:rsidRDefault="00840493" w:rsidP="0084049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Pr="001C60A5">
        <w:rPr>
          <w:sz w:val="24"/>
          <w:szCs w:val="24"/>
        </w:rPr>
        <w:t>На голосование был поставлен вопрос о принятии</w:t>
      </w:r>
      <w:r w:rsidRPr="001C60A5">
        <w:rPr>
          <w:b/>
          <w:bCs/>
          <w:sz w:val="24"/>
          <w:szCs w:val="24"/>
        </w:rPr>
        <w:t xml:space="preserve"> </w:t>
      </w:r>
      <w:r w:rsidRPr="00840493">
        <w:rPr>
          <w:b/>
          <w:bCs/>
          <w:sz w:val="24"/>
          <w:szCs w:val="24"/>
        </w:rPr>
        <w:t>Ропот Андрея Владимировича (Калужская область)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>в члены ПАУ ЦФО.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По итогам обсуждения кандидатуры </w:t>
      </w:r>
      <w:r w:rsidRPr="00840493">
        <w:rPr>
          <w:b/>
          <w:bCs/>
          <w:sz w:val="24"/>
          <w:szCs w:val="24"/>
        </w:rPr>
        <w:t>Ропот Андрея Владимировича (Калужская область)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>члены Совета перешли к голосованию.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 xml:space="preserve">Голосовали: 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F61B62">
        <w:rPr>
          <w:sz w:val="24"/>
          <w:szCs w:val="24"/>
        </w:rPr>
        <w:t>«ЗА» - 10 (Десять) человек,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«ПРОТИВ» - 0 (Ноль),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«ВОЗДЕРЖАЛИСЬ» - 0 (Ноль).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40493" w:rsidRDefault="00840493" w:rsidP="0084049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sz w:val="24"/>
          <w:szCs w:val="24"/>
        </w:rPr>
        <w:t xml:space="preserve"> </w:t>
      </w:r>
      <w:r w:rsidRPr="001C60A5">
        <w:rPr>
          <w:b/>
          <w:sz w:val="24"/>
          <w:szCs w:val="24"/>
        </w:rPr>
        <w:t>принять</w:t>
      </w:r>
      <w:r w:rsidRPr="001C60A5">
        <w:rPr>
          <w:sz w:val="24"/>
          <w:szCs w:val="24"/>
        </w:rPr>
        <w:t xml:space="preserve"> в члены ПАУ ЦФО </w:t>
      </w:r>
      <w:r w:rsidRPr="00840493">
        <w:rPr>
          <w:b/>
          <w:bCs/>
          <w:sz w:val="24"/>
          <w:szCs w:val="24"/>
        </w:rPr>
        <w:t>Ропот Андрея Владимировича (Калужская область)</w:t>
      </w:r>
      <w:r w:rsidRPr="001C60A5">
        <w:rPr>
          <w:b/>
          <w:bCs/>
          <w:sz w:val="24"/>
          <w:szCs w:val="24"/>
        </w:rPr>
        <w:t>.</w:t>
      </w:r>
    </w:p>
    <w:p w:rsidR="00840493" w:rsidRDefault="00840493" w:rsidP="0084049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Pr="001C60A5">
        <w:rPr>
          <w:sz w:val="24"/>
          <w:szCs w:val="24"/>
        </w:rPr>
        <w:t>На голосование был поставлен вопрос о принятии</w:t>
      </w:r>
      <w:r w:rsidRPr="001C60A5">
        <w:rPr>
          <w:b/>
          <w:bCs/>
          <w:sz w:val="24"/>
          <w:szCs w:val="24"/>
        </w:rPr>
        <w:t xml:space="preserve"> </w:t>
      </w:r>
      <w:r w:rsidRPr="00840493">
        <w:rPr>
          <w:b/>
          <w:bCs/>
          <w:sz w:val="24"/>
          <w:szCs w:val="24"/>
        </w:rPr>
        <w:t>Титова Александра Андреевича (Московская область)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>в члены ПАУ ЦФО.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По итогам обсуждения кандидатуры </w:t>
      </w:r>
      <w:r w:rsidRPr="00840493">
        <w:rPr>
          <w:b/>
          <w:bCs/>
          <w:sz w:val="24"/>
          <w:szCs w:val="24"/>
        </w:rPr>
        <w:t>Титова Александра Андреевича (Московская область)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>члены Совета перешли к голосованию.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 xml:space="preserve">Голосовали: 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F61B62">
        <w:rPr>
          <w:sz w:val="24"/>
          <w:szCs w:val="24"/>
        </w:rPr>
        <w:t>«ЗА» - 10 (Десять) человек,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«ПРОТИВ» - 0 (Ноль),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«ВОЗДЕРЖАЛИСЬ» - 0 (Ноль).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40493" w:rsidRDefault="00840493" w:rsidP="0084049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sz w:val="24"/>
          <w:szCs w:val="24"/>
        </w:rPr>
        <w:t xml:space="preserve"> </w:t>
      </w:r>
      <w:r w:rsidRPr="001C60A5">
        <w:rPr>
          <w:b/>
          <w:sz w:val="24"/>
          <w:szCs w:val="24"/>
        </w:rPr>
        <w:t>принять</w:t>
      </w:r>
      <w:r w:rsidRPr="001C60A5">
        <w:rPr>
          <w:sz w:val="24"/>
          <w:szCs w:val="24"/>
        </w:rPr>
        <w:t xml:space="preserve"> в члены ПАУ ЦФО </w:t>
      </w:r>
      <w:r w:rsidRPr="00840493">
        <w:rPr>
          <w:b/>
          <w:bCs/>
          <w:sz w:val="24"/>
          <w:szCs w:val="24"/>
        </w:rPr>
        <w:t>Титова Александра Андреевича (Московская область)</w:t>
      </w:r>
      <w:r w:rsidRPr="001C60A5">
        <w:rPr>
          <w:b/>
          <w:bCs/>
          <w:sz w:val="24"/>
          <w:szCs w:val="24"/>
        </w:rPr>
        <w:t>.</w:t>
      </w:r>
    </w:p>
    <w:p w:rsidR="00840493" w:rsidRDefault="00840493" w:rsidP="0084049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</w:t>
      </w:r>
      <w:r w:rsidRPr="001C60A5">
        <w:rPr>
          <w:sz w:val="24"/>
          <w:szCs w:val="24"/>
        </w:rPr>
        <w:t>На голосование был поставлен вопрос о принятии</w:t>
      </w:r>
      <w:r w:rsidRPr="001C60A5">
        <w:rPr>
          <w:b/>
          <w:bCs/>
          <w:sz w:val="24"/>
          <w:szCs w:val="24"/>
        </w:rPr>
        <w:t xml:space="preserve"> </w:t>
      </w:r>
      <w:proofErr w:type="spellStart"/>
      <w:r w:rsidR="00E9597F" w:rsidRPr="00E9597F">
        <w:rPr>
          <w:b/>
          <w:bCs/>
          <w:sz w:val="24"/>
          <w:szCs w:val="24"/>
        </w:rPr>
        <w:t>Харчевникова</w:t>
      </w:r>
      <w:proofErr w:type="spellEnd"/>
      <w:r w:rsidR="00E9597F" w:rsidRPr="00E9597F">
        <w:rPr>
          <w:b/>
          <w:bCs/>
          <w:sz w:val="24"/>
          <w:szCs w:val="24"/>
        </w:rPr>
        <w:t xml:space="preserve"> Михаила Юрьевича (Пермский край)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>в члены ПАУ ЦФО.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По итогам обсуждения кандидатуры </w:t>
      </w:r>
      <w:proofErr w:type="spellStart"/>
      <w:r w:rsidR="00E9597F" w:rsidRPr="00E9597F">
        <w:rPr>
          <w:b/>
          <w:bCs/>
          <w:sz w:val="24"/>
          <w:szCs w:val="24"/>
        </w:rPr>
        <w:t>Харчевникова</w:t>
      </w:r>
      <w:proofErr w:type="spellEnd"/>
      <w:r w:rsidR="00E9597F" w:rsidRPr="00E9597F">
        <w:rPr>
          <w:b/>
          <w:bCs/>
          <w:sz w:val="24"/>
          <w:szCs w:val="24"/>
        </w:rPr>
        <w:t xml:space="preserve"> Михаила Юрьевича (Пермский край)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>члены Совета перешли к голосованию.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 xml:space="preserve">Голосовали: 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F61B62">
        <w:rPr>
          <w:sz w:val="24"/>
          <w:szCs w:val="24"/>
        </w:rPr>
        <w:t>«ЗА» - 10 (Десять) человек,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«ПРОТИВ» - 0 (Ноль),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«ВОЗДЕРЖАЛИСЬ» - 0 (Ноль).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840493" w:rsidRPr="001C60A5" w:rsidRDefault="00840493" w:rsidP="008404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840493" w:rsidRDefault="00840493" w:rsidP="0084049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lastRenderedPageBreak/>
        <w:t>Решили:</w:t>
      </w:r>
      <w:r w:rsidRPr="001C60A5">
        <w:rPr>
          <w:sz w:val="24"/>
          <w:szCs w:val="24"/>
        </w:rPr>
        <w:t xml:space="preserve"> </w:t>
      </w:r>
      <w:r w:rsidRPr="001C60A5">
        <w:rPr>
          <w:b/>
          <w:sz w:val="24"/>
          <w:szCs w:val="24"/>
        </w:rPr>
        <w:t>принять</w:t>
      </w:r>
      <w:r w:rsidRPr="001C60A5">
        <w:rPr>
          <w:sz w:val="24"/>
          <w:szCs w:val="24"/>
        </w:rPr>
        <w:t xml:space="preserve"> в члены ПАУ ЦФО </w:t>
      </w:r>
      <w:proofErr w:type="spellStart"/>
      <w:r w:rsidR="00E9597F" w:rsidRPr="00E9597F">
        <w:rPr>
          <w:b/>
          <w:bCs/>
          <w:sz w:val="24"/>
          <w:szCs w:val="24"/>
        </w:rPr>
        <w:t>Харчевникова</w:t>
      </w:r>
      <w:proofErr w:type="spellEnd"/>
      <w:r w:rsidR="00E9597F" w:rsidRPr="00E9597F">
        <w:rPr>
          <w:b/>
          <w:bCs/>
          <w:sz w:val="24"/>
          <w:szCs w:val="24"/>
        </w:rPr>
        <w:t xml:space="preserve"> Михаила Юрьевича (Пермский край)</w:t>
      </w:r>
      <w:r w:rsidR="00E9597F">
        <w:rPr>
          <w:b/>
          <w:bCs/>
          <w:sz w:val="24"/>
          <w:szCs w:val="24"/>
        </w:rPr>
        <w:t>.</w:t>
      </w:r>
    </w:p>
    <w:p w:rsidR="00840493" w:rsidRDefault="00840493" w:rsidP="0096036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7F41B3" w:rsidRPr="001C60A5" w:rsidRDefault="007F41B3" w:rsidP="007F41B3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Pr="001C60A5">
        <w:rPr>
          <w:sz w:val="24"/>
          <w:szCs w:val="24"/>
        </w:rPr>
        <w:t>На голосование был поставлен вопрос о принятии</w:t>
      </w:r>
      <w:r w:rsidRPr="001C60A5">
        <w:rPr>
          <w:b/>
          <w:bCs/>
          <w:sz w:val="24"/>
          <w:szCs w:val="24"/>
        </w:rPr>
        <w:t xml:space="preserve"> </w:t>
      </w:r>
      <w:r w:rsidRPr="007F41B3">
        <w:rPr>
          <w:b/>
          <w:bCs/>
          <w:sz w:val="24"/>
          <w:szCs w:val="24"/>
        </w:rPr>
        <w:t>Мамаева Алексея Константиновича (г. Москва)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>в члены ПАУ ЦФО.</w:t>
      </w:r>
    </w:p>
    <w:p w:rsidR="007F41B3" w:rsidRPr="001C60A5" w:rsidRDefault="007F41B3" w:rsidP="007F41B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 xml:space="preserve">По итогам обсуждения кандидатуры </w:t>
      </w:r>
      <w:r w:rsidRPr="007F41B3">
        <w:rPr>
          <w:b/>
          <w:bCs/>
          <w:sz w:val="24"/>
          <w:szCs w:val="24"/>
        </w:rPr>
        <w:t>Мамаева Алексея Константиновича (г. Москва)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>члены Совета перешли к голосованию.</w:t>
      </w:r>
    </w:p>
    <w:p w:rsidR="007F41B3" w:rsidRPr="001C60A5" w:rsidRDefault="007F41B3" w:rsidP="007F41B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F41B3" w:rsidRPr="001C60A5" w:rsidRDefault="007F41B3" w:rsidP="007F41B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 xml:space="preserve">Голосовали: </w:t>
      </w:r>
    </w:p>
    <w:p w:rsidR="007F41B3" w:rsidRPr="001C60A5" w:rsidRDefault="007F41B3" w:rsidP="007F41B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F61B62">
        <w:rPr>
          <w:sz w:val="24"/>
          <w:szCs w:val="24"/>
        </w:rPr>
        <w:t>«ЗА» - 10 (Десять) человек,</w:t>
      </w:r>
    </w:p>
    <w:p w:rsidR="007F41B3" w:rsidRPr="001C60A5" w:rsidRDefault="007F41B3" w:rsidP="007F41B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«ПРОТИВ» - 0 (Ноль),</w:t>
      </w:r>
    </w:p>
    <w:p w:rsidR="007F41B3" w:rsidRPr="001C60A5" w:rsidRDefault="007F41B3" w:rsidP="007F41B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«ВОЗДЕРЖАЛИСЬ» - 0 (Ноль).</w:t>
      </w:r>
    </w:p>
    <w:p w:rsidR="007F41B3" w:rsidRPr="001C60A5" w:rsidRDefault="007F41B3" w:rsidP="007F41B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7F41B3" w:rsidRPr="001C60A5" w:rsidRDefault="007F41B3" w:rsidP="007F41B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F41B3" w:rsidRDefault="007F41B3" w:rsidP="007F41B3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sz w:val="24"/>
          <w:szCs w:val="24"/>
        </w:rPr>
        <w:t xml:space="preserve"> </w:t>
      </w:r>
      <w:r w:rsidRPr="001C60A5">
        <w:rPr>
          <w:b/>
          <w:sz w:val="24"/>
          <w:szCs w:val="24"/>
        </w:rPr>
        <w:t>принять</w:t>
      </w:r>
      <w:r w:rsidRPr="001C60A5">
        <w:rPr>
          <w:sz w:val="24"/>
          <w:szCs w:val="24"/>
        </w:rPr>
        <w:t xml:space="preserve"> в члены ПАУ ЦФО </w:t>
      </w:r>
      <w:r w:rsidRPr="007F41B3">
        <w:rPr>
          <w:b/>
          <w:bCs/>
          <w:sz w:val="24"/>
          <w:szCs w:val="24"/>
        </w:rPr>
        <w:t>Мамаева Алексея Константиновича (г. Москва)</w:t>
      </w:r>
      <w:r>
        <w:rPr>
          <w:b/>
          <w:bCs/>
          <w:sz w:val="24"/>
          <w:szCs w:val="24"/>
        </w:rPr>
        <w:t>.</w:t>
      </w:r>
    </w:p>
    <w:p w:rsidR="007E3ED4" w:rsidRDefault="007E3ED4" w:rsidP="00EF0FB9">
      <w:pPr>
        <w:pStyle w:val="a4"/>
        <w:tabs>
          <w:tab w:val="left" w:pos="1080"/>
        </w:tabs>
        <w:spacing w:after="240" w:line="276" w:lineRule="auto"/>
        <w:ind w:firstLine="0"/>
        <w:jc w:val="center"/>
        <w:rPr>
          <w:b/>
          <w:bCs/>
          <w:sz w:val="24"/>
          <w:szCs w:val="24"/>
          <w:u w:val="single"/>
        </w:rPr>
      </w:pPr>
      <w:r w:rsidRPr="001C60A5">
        <w:rPr>
          <w:sz w:val="24"/>
          <w:szCs w:val="24"/>
        </w:rPr>
        <w:t>***</w:t>
      </w:r>
    </w:p>
    <w:p w:rsidR="00A803B2" w:rsidRPr="00A803B2" w:rsidRDefault="00E4009D" w:rsidP="00120A96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 xml:space="preserve">По </w:t>
      </w:r>
      <w:r w:rsidR="007E3ED4">
        <w:rPr>
          <w:b/>
          <w:bCs/>
          <w:sz w:val="24"/>
          <w:szCs w:val="24"/>
          <w:u w:val="single"/>
        </w:rPr>
        <w:t>втор</w:t>
      </w:r>
      <w:r w:rsidRPr="001C60A5">
        <w:rPr>
          <w:b/>
          <w:bCs/>
          <w:sz w:val="24"/>
          <w:szCs w:val="24"/>
          <w:u w:val="single"/>
        </w:rPr>
        <w:t>ому</w:t>
      </w:r>
      <w:r w:rsidRPr="001C60A5">
        <w:rPr>
          <w:b/>
          <w:bCs/>
          <w:sz w:val="24"/>
          <w:szCs w:val="24"/>
        </w:rPr>
        <w:t xml:space="preserve"> </w:t>
      </w:r>
      <w:r w:rsidRPr="001C60A5">
        <w:rPr>
          <w:sz w:val="24"/>
          <w:szCs w:val="24"/>
        </w:rPr>
        <w:t xml:space="preserve">вопросу повестки дня заседания выступил </w:t>
      </w:r>
      <w:r w:rsidRPr="001C60A5">
        <w:rPr>
          <w:sz w:val="24"/>
          <w:szCs w:val="24"/>
          <w:u w:val="single"/>
        </w:rPr>
        <w:t>Волжанин А.В.</w:t>
      </w:r>
      <w:r w:rsidRPr="001C60A5">
        <w:rPr>
          <w:sz w:val="24"/>
          <w:szCs w:val="24"/>
        </w:rPr>
        <w:t xml:space="preserve"> </w:t>
      </w:r>
      <w:r w:rsidR="00FD73A3" w:rsidRPr="001C60A5">
        <w:rPr>
          <w:sz w:val="24"/>
          <w:szCs w:val="24"/>
        </w:rPr>
        <w:t xml:space="preserve">и сообщил </w:t>
      </w:r>
      <w:r w:rsidR="00A803B2" w:rsidRPr="00A803B2">
        <w:rPr>
          <w:sz w:val="24"/>
          <w:szCs w:val="24"/>
        </w:rPr>
        <w:t>о прекращении членства в ПАУ ЦФО</w:t>
      </w:r>
      <w:r w:rsidR="00A803B2" w:rsidRPr="00A803B2">
        <w:rPr>
          <w:b/>
          <w:sz w:val="24"/>
          <w:szCs w:val="24"/>
        </w:rPr>
        <w:t xml:space="preserve"> </w:t>
      </w:r>
      <w:r w:rsidR="00A803B2" w:rsidRPr="00A803B2">
        <w:rPr>
          <w:sz w:val="24"/>
          <w:szCs w:val="24"/>
        </w:rPr>
        <w:t xml:space="preserve">в связи с нарушением арбитражным управляющим условий членства в саморегулируемой организации в части непредставления документов о соответствии его кандидатуры требованиям ст. 20 и 20.2 </w:t>
      </w:r>
      <w:r w:rsidR="00A803B2" w:rsidRPr="00A803B2">
        <w:rPr>
          <w:bCs/>
          <w:sz w:val="24"/>
          <w:szCs w:val="24"/>
        </w:rPr>
        <w:t>Федерального закона от 26.10.2002 № 127-ФЗ «О несостоятельности (банкротстве)»</w:t>
      </w:r>
      <w:r w:rsidR="00A803B2" w:rsidRPr="00A803B2">
        <w:rPr>
          <w:sz w:val="24"/>
          <w:szCs w:val="24"/>
        </w:rPr>
        <w:t xml:space="preserve">, </w:t>
      </w:r>
      <w:r w:rsidR="00A803B2" w:rsidRPr="00A803B2">
        <w:rPr>
          <w:bCs/>
          <w:sz w:val="24"/>
          <w:szCs w:val="24"/>
        </w:rPr>
        <w:t>а именно: не представлен действующий полис страхования ответственности арбитражного управляющего,</w:t>
      </w:r>
      <w:r w:rsidR="00D373C9">
        <w:rPr>
          <w:bCs/>
          <w:sz w:val="24"/>
          <w:szCs w:val="24"/>
        </w:rPr>
        <w:t xml:space="preserve"> </w:t>
      </w:r>
      <w:r w:rsidR="00A803B2" w:rsidRPr="00A803B2">
        <w:rPr>
          <w:b/>
          <w:sz w:val="24"/>
          <w:szCs w:val="24"/>
        </w:rPr>
        <w:t>Крылова</w:t>
      </w:r>
      <w:r w:rsidR="00D373C9">
        <w:rPr>
          <w:b/>
          <w:sz w:val="24"/>
          <w:szCs w:val="24"/>
        </w:rPr>
        <w:t xml:space="preserve"> </w:t>
      </w:r>
      <w:r w:rsidR="00A803B2" w:rsidRPr="00A803B2">
        <w:rPr>
          <w:b/>
          <w:sz w:val="24"/>
          <w:szCs w:val="24"/>
        </w:rPr>
        <w:t>Максима Алексеевича (г. Москва)</w:t>
      </w:r>
      <w:r w:rsidR="00A803B2" w:rsidRPr="00A803B2">
        <w:rPr>
          <w:sz w:val="24"/>
          <w:szCs w:val="24"/>
        </w:rPr>
        <w:t>.</w:t>
      </w:r>
      <w:r w:rsidR="00A803B2" w:rsidRPr="00A803B2">
        <w:rPr>
          <w:b/>
          <w:sz w:val="24"/>
          <w:szCs w:val="24"/>
        </w:rPr>
        <w:t xml:space="preserve"> </w:t>
      </w:r>
    </w:p>
    <w:p w:rsidR="00FD73A3" w:rsidRDefault="00097C75" w:rsidP="00405892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097C75">
        <w:rPr>
          <w:sz w:val="24"/>
          <w:szCs w:val="24"/>
        </w:rPr>
        <w:t xml:space="preserve">Также </w:t>
      </w:r>
      <w:r w:rsidRPr="00097C75">
        <w:rPr>
          <w:sz w:val="24"/>
          <w:szCs w:val="24"/>
          <w:u w:val="single"/>
        </w:rPr>
        <w:t>Волжанин А.В.</w:t>
      </w:r>
      <w:r w:rsidRPr="00097C75">
        <w:rPr>
          <w:sz w:val="24"/>
          <w:szCs w:val="24"/>
        </w:rPr>
        <w:t xml:space="preserve"> сообщил о прекращении членства в ПАУ ЦФО</w:t>
      </w:r>
      <w:r w:rsidRPr="00097C75">
        <w:rPr>
          <w:b/>
          <w:sz w:val="24"/>
          <w:szCs w:val="24"/>
        </w:rPr>
        <w:t xml:space="preserve"> </w:t>
      </w:r>
      <w:r w:rsidRPr="00097C75">
        <w:rPr>
          <w:sz w:val="24"/>
          <w:szCs w:val="24"/>
        </w:rPr>
        <w:t xml:space="preserve">в связи с нарушением арбитражным управляющим условий членства в саморегулируемой организации, а именно в связи с дисквалификацией, </w:t>
      </w:r>
      <w:r w:rsidR="00B715DF" w:rsidRPr="00B715DF">
        <w:rPr>
          <w:b/>
          <w:sz w:val="24"/>
          <w:szCs w:val="24"/>
        </w:rPr>
        <w:t>Лыков</w:t>
      </w:r>
      <w:r w:rsidR="00B715DF">
        <w:rPr>
          <w:b/>
          <w:sz w:val="24"/>
          <w:szCs w:val="24"/>
        </w:rPr>
        <w:t>ой</w:t>
      </w:r>
      <w:r w:rsidR="00B715DF" w:rsidRPr="00B715DF">
        <w:rPr>
          <w:b/>
          <w:sz w:val="24"/>
          <w:szCs w:val="24"/>
        </w:rPr>
        <w:t xml:space="preserve"> Ларис</w:t>
      </w:r>
      <w:r w:rsidR="00B715DF">
        <w:rPr>
          <w:b/>
          <w:sz w:val="24"/>
          <w:szCs w:val="24"/>
        </w:rPr>
        <w:t>ы</w:t>
      </w:r>
      <w:r w:rsidR="00B715DF" w:rsidRPr="00B715DF">
        <w:rPr>
          <w:b/>
          <w:sz w:val="24"/>
          <w:szCs w:val="24"/>
        </w:rPr>
        <w:t xml:space="preserve"> Владимировн</w:t>
      </w:r>
      <w:r w:rsidR="00B715DF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(г.</w:t>
      </w:r>
      <w:r w:rsidRPr="00097C75">
        <w:t xml:space="preserve"> </w:t>
      </w:r>
      <w:r w:rsidRPr="00097C75">
        <w:rPr>
          <w:b/>
          <w:sz w:val="24"/>
          <w:szCs w:val="24"/>
        </w:rPr>
        <w:t>Москва</w:t>
      </w:r>
      <w:r>
        <w:rPr>
          <w:b/>
          <w:sz w:val="24"/>
          <w:szCs w:val="24"/>
        </w:rPr>
        <w:t>)</w:t>
      </w:r>
      <w:r w:rsidRPr="00097C75">
        <w:rPr>
          <w:sz w:val="24"/>
          <w:szCs w:val="24"/>
        </w:rPr>
        <w:t>.</w:t>
      </w:r>
    </w:p>
    <w:p w:rsidR="00FD73A3" w:rsidRPr="001C60A5" w:rsidRDefault="00FD73A3" w:rsidP="00405892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FD73A3" w:rsidRPr="001C60A5" w:rsidRDefault="00FD73A3" w:rsidP="00405892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1C60A5">
        <w:rPr>
          <w:sz w:val="24"/>
          <w:szCs w:val="24"/>
        </w:rPr>
        <w:t>Обсуждение.</w:t>
      </w:r>
    </w:p>
    <w:p w:rsidR="00FD73A3" w:rsidRDefault="00FD73A3" w:rsidP="00405892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1C60A5">
        <w:rPr>
          <w:sz w:val="24"/>
          <w:szCs w:val="24"/>
        </w:rPr>
        <w:t>По итогам обсуждения члены Совета перешли к голосованию.</w:t>
      </w:r>
    </w:p>
    <w:p w:rsidR="00BB761A" w:rsidRPr="001C60A5" w:rsidRDefault="00BB761A" w:rsidP="00405892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B01F27" w:rsidRDefault="00B01F27" w:rsidP="00BB761A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B01F27">
        <w:rPr>
          <w:b/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</w:t>
      </w:r>
      <w:r w:rsidRPr="00B01F27">
        <w:rPr>
          <w:bCs/>
          <w:sz w:val="24"/>
          <w:szCs w:val="24"/>
        </w:rPr>
        <w:t xml:space="preserve">На голосование был поставлен вопрос </w:t>
      </w:r>
      <w:r w:rsidR="00BB761A" w:rsidRPr="00BB761A">
        <w:rPr>
          <w:bCs/>
          <w:sz w:val="24"/>
          <w:szCs w:val="24"/>
        </w:rPr>
        <w:t>о прекращении членства в ПАУ ЦФО</w:t>
      </w:r>
      <w:r w:rsidR="00BB761A" w:rsidRPr="00BB761A">
        <w:rPr>
          <w:b/>
          <w:bCs/>
          <w:sz w:val="24"/>
          <w:szCs w:val="24"/>
        </w:rPr>
        <w:t xml:space="preserve"> </w:t>
      </w:r>
      <w:r w:rsidR="00BB761A" w:rsidRPr="00BB761A">
        <w:rPr>
          <w:bCs/>
          <w:sz w:val="24"/>
          <w:szCs w:val="24"/>
        </w:rPr>
        <w:t xml:space="preserve">в связи с нарушением арбитражным управляющим условий членства в саморегулируемой организации в части непредставления документов о соответствии его кандидатуры требованиям ст. 20 и 20.2 Федерального закона от 26.10.2002 № 127-ФЗ «О несостоятельности (банкротстве)», а именно: не представлен действующий полис страхования ответственности арбитражного управляющего, </w:t>
      </w:r>
      <w:r w:rsidR="00BB761A" w:rsidRPr="00BB761A">
        <w:rPr>
          <w:b/>
          <w:bCs/>
          <w:sz w:val="24"/>
          <w:szCs w:val="24"/>
        </w:rPr>
        <w:t>Крылова Максима Алексеевича (г. Москва)</w:t>
      </w:r>
      <w:r w:rsidR="00BB761A" w:rsidRPr="00BB761A">
        <w:rPr>
          <w:bCs/>
          <w:sz w:val="24"/>
          <w:szCs w:val="24"/>
        </w:rPr>
        <w:t>.</w:t>
      </w:r>
    </w:p>
    <w:p w:rsidR="00BB761A" w:rsidRPr="00B01F27" w:rsidRDefault="00BB761A" w:rsidP="00B01F27">
      <w:pPr>
        <w:pStyle w:val="a4"/>
        <w:tabs>
          <w:tab w:val="left" w:pos="1080"/>
        </w:tabs>
        <w:ind w:firstLine="720"/>
        <w:rPr>
          <w:bCs/>
          <w:sz w:val="24"/>
          <w:szCs w:val="24"/>
        </w:rPr>
      </w:pPr>
    </w:p>
    <w:p w:rsidR="00B01F27" w:rsidRPr="00B01F27" w:rsidRDefault="00B01F27" w:rsidP="00B01F27">
      <w:pPr>
        <w:pStyle w:val="a4"/>
        <w:tabs>
          <w:tab w:val="left" w:pos="1080"/>
        </w:tabs>
        <w:ind w:firstLine="720"/>
        <w:rPr>
          <w:bCs/>
          <w:sz w:val="24"/>
          <w:szCs w:val="24"/>
        </w:rPr>
      </w:pPr>
      <w:r w:rsidRPr="00B01F27">
        <w:rPr>
          <w:bCs/>
          <w:sz w:val="24"/>
          <w:szCs w:val="24"/>
          <w:u w:val="single"/>
        </w:rPr>
        <w:t xml:space="preserve">Голосовали: </w:t>
      </w:r>
    </w:p>
    <w:p w:rsidR="00B01F27" w:rsidRPr="00B01F27" w:rsidRDefault="00B01F27" w:rsidP="00B01F27">
      <w:pPr>
        <w:pStyle w:val="a4"/>
        <w:tabs>
          <w:tab w:val="left" w:pos="1080"/>
        </w:tabs>
        <w:ind w:firstLine="720"/>
        <w:rPr>
          <w:bCs/>
          <w:sz w:val="24"/>
          <w:szCs w:val="24"/>
        </w:rPr>
      </w:pPr>
      <w:r w:rsidRPr="00B01F27">
        <w:rPr>
          <w:bCs/>
          <w:sz w:val="24"/>
          <w:szCs w:val="24"/>
        </w:rPr>
        <w:t>«ЗА» - 10 (Десять) человек,</w:t>
      </w:r>
    </w:p>
    <w:p w:rsidR="00B01F27" w:rsidRPr="00B01F27" w:rsidRDefault="00B01F27" w:rsidP="00B01F27">
      <w:pPr>
        <w:pStyle w:val="a4"/>
        <w:tabs>
          <w:tab w:val="left" w:pos="1080"/>
        </w:tabs>
        <w:ind w:firstLine="720"/>
        <w:rPr>
          <w:bCs/>
          <w:sz w:val="24"/>
          <w:szCs w:val="24"/>
        </w:rPr>
      </w:pPr>
      <w:r w:rsidRPr="00B01F27">
        <w:rPr>
          <w:bCs/>
          <w:sz w:val="24"/>
          <w:szCs w:val="24"/>
        </w:rPr>
        <w:t>«ПРОТИВ» - 0 (Ноль),</w:t>
      </w:r>
    </w:p>
    <w:p w:rsidR="00B01F27" w:rsidRPr="00B01F27" w:rsidRDefault="00B01F27" w:rsidP="00B01F27">
      <w:pPr>
        <w:pStyle w:val="a4"/>
        <w:tabs>
          <w:tab w:val="left" w:pos="1080"/>
        </w:tabs>
        <w:ind w:firstLine="720"/>
        <w:rPr>
          <w:bCs/>
          <w:sz w:val="24"/>
          <w:szCs w:val="24"/>
        </w:rPr>
      </w:pPr>
      <w:r w:rsidRPr="00B01F27">
        <w:rPr>
          <w:bCs/>
          <w:sz w:val="24"/>
          <w:szCs w:val="24"/>
        </w:rPr>
        <w:t>«ВОЗДЕРЖАЛИСЬ» - 0 (Ноль).</w:t>
      </w:r>
    </w:p>
    <w:p w:rsidR="00B01F27" w:rsidRPr="00B01F27" w:rsidRDefault="00B01F27" w:rsidP="00B01F27">
      <w:pPr>
        <w:pStyle w:val="a4"/>
        <w:tabs>
          <w:tab w:val="left" w:pos="1080"/>
        </w:tabs>
        <w:ind w:firstLine="720"/>
        <w:rPr>
          <w:bCs/>
          <w:sz w:val="24"/>
          <w:szCs w:val="24"/>
        </w:rPr>
      </w:pPr>
      <w:r w:rsidRPr="00B01F27">
        <w:rPr>
          <w:bCs/>
          <w:sz w:val="24"/>
          <w:szCs w:val="24"/>
        </w:rPr>
        <w:t>Решение принято единогласно.</w:t>
      </w:r>
    </w:p>
    <w:p w:rsidR="00B01F27" w:rsidRPr="00B01F27" w:rsidRDefault="00B01F27" w:rsidP="00B01F27">
      <w:pPr>
        <w:pStyle w:val="a4"/>
        <w:tabs>
          <w:tab w:val="left" w:pos="1080"/>
        </w:tabs>
        <w:ind w:firstLine="720"/>
        <w:rPr>
          <w:bCs/>
          <w:sz w:val="24"/>
          <w:szCs w:val="24"/>
        </w:rPr>
      </w:pPr>
    </w:p>
    <w:p w:rsidR="00FD73A3" w:rsidRDefault="00B01F27" w:rsidP="00B01F27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B01F27">
        <w:rPr>
          <w:b/>
          <w:bCs/>
          <w:sz w:val="24"/>
          <w:szCs w:val="24"/>
          <w:u w:val="single"/>
        </w:rPr>
        <w:lastRenderedPageBreak/>
        <w:t>Решили:</w:t>
      </w:r>
      <w:r w:rsidRPr="00B01F27">
        <w:rPr>
          <w:bCs/>
          <w:sz w:val="24"/>
          <w:szCs w:val="24"/>
        </w:rPr>
        <w:t xml:space="preserve"> </w:t>
      </w:r>
      <w:r w:rsidR="00BB761A" w:rsidRPr="00BB761A">
        <w:rPr>
          <w:b/>
          <w:bCs/>
          <w:sz w:val="24"/>
          <w:szCs w:val="24"/>
        </w:rPr>
        <w:t>прекра</w:t>
      </w:r>
      <w:r w:rsidR="00BB761A">
        <w:rPr>
          <w:b/>
          <w:bCs/>
          <w:sz w:val="24"/>
          <w:szCs w:val="24"/>
        </w:rPr>
        <w:t>тить</w:t>
      </w:r>
      <w:r w:rsidR="00BB761A" w:rsidRPr="00BB761A">
        <w:rPr>
          <w:bCs/>
          <w:sz w:val="24"/>
          <w:szCs w:val="24"/>
        </w:rPr>
        <w:t xml:space="preserve"> членств</w:t>
      </w:r>
      <w:r w:rsidR="00BB761A">
        <w:rPr>
          <w:bCs/>
          <w:sz w:val="24"/>
          <w:szCs w:val="24"/>
        </w:rPr>
        <w:t>о</w:t>
      </w:r>
      <w:r w:rsidR="00BB761A" w:rsidRPr="00BB761A">
        <w:rPr>
          <w:bCs/>
          <w:sz w:val="24"/>
          <w:szCs w:val="24"/>
        </w:rPr>
        <w:t xml:space="preserve"> в Ассоциации</w:t>
      </w:r>
      <w:r w:rsidR="00BB761A" w:rsidRPr="00BB761A">
        <w:rPr>
          <w:b/>
          <w:bCs/>
          <w:sz w:val="24"/>
          <w:szCs w:val="24"/>
        </w:rPr>
        <w:t xml:space="preserve"> </w:t>
      </w:r>
      <w:r w:rsidR="00BB761A" w:rsidRPr="00BB761A">
        <w:rPr>
          <w:bCs/>
          <w:sz w:val="24"/>
          <w:szCs w:val="24"/>
        </w:rPr>
        <w:t xml:space="preserve">в связи с нарушением арбитражным управляющим условий членства в саморегулируемой организации в части непредставления документов о соответствии его кандидатуры требованиям ст. 20 и 20.2 Федерального закона от 26.10.2002 № 127-ФЗ «О несостоятельности (банкротстве)», а именно: не представлен действующий полис страхования ответственности арбитражного управляющего, </w:t>
      </w:r>
      <w:r w:rsidR="00BB761A" w:rsidRPr="00BB761A">
        <w:rPr>
          <w:b/>
          <w:bCs/>
          <w:sz w:val="24"/>
          <w:szCs w:val="24"/>
        </w:rPr>
        <w:t>Крылова Максима Алексеевича (г. Москва)</w:t>
      </w:r>
      <w:r w:rsidR="00BB761A" w:rsidRPr="00BB761A">
        <w:rPr>
          <w:bCs/>
          <w:sz w:val="24"/>
          <w:szCs w:val="24"/>
        </w:rPr>
        <w:t>.</w:t>
      </w:r>
    </w:p>
    <w:p w:rsidR="00B01F27" w:rsidRPr="001C60A5" w:rsidRDefault="00B01F27" w:rsidP="00B01F27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097C75" w:rsidRDefault="00FE7416" w:rsidP="00405892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097C75" w:rsidRPr="008D1521">
        <w:rPr>
          <w:b/>
          <w:bCs/>
          <w:sz w:val="24"/>
          <w:szCs w:val="24"/>
        </w:rPr>
        <w:t>.</w:t>
      </w:r>
      <w:r w:rsidR="00097C75" w:rsidRPr="008D1521">
        <w:rPr>
          <w:bCs/>
          <w:sz w:val="24"/>
          <w:szCs w:val="24"/>
        </w:rPr>
        <w:t xml:space="preserve"> </w:t>
      </w:r>
      <w:r w:rsidR="00097C75" w:rsidRPr="008D1521">
        <w:rPr>
          <w:sz w:val="24"/>
          <w:szCs w:val="24"/>
        </w:rPr>
        <w:t>На голосование был поставлен вопрос о прекращении членства в ПАУ ЦФО в связи с нарушением арбитражным управляющим условий членства в саморегулируемой организации, а именно в связи с дисквалификацией,</w:t>
      </w:r>
      <w:r w:rsidR="00097C75" w:rsidRPr="008D1521">
        <w:rPr>
          <w:bCs/>
          <w:color w:val="FF0000"/>
          <w:sz w:val="24"/>
          <w:szCs w:val="24"/>
        </w:rPr>
        <w:t xml:space="preserve"> </w:t>
      </w:r>
      <w:r w:rsidR="00B715DF" w:rsidRPr="00B715DF">
        <w:rPr>
          <w:b/>
          <w:bCs/>
          <w:sz w:val="24"/>
          <w:szCs w:val="24"/>
        </w:rPr>
        <w:t>Лыковой Ларисы Владимировны (г. Москва).</w:t>
      </w:r>
    </w:p>
    <w:p w:rsidR="00097C75" w:rsidRPr="008D1521" w:rsidRDefault="00097C75" w:rsidP="00405892">
      <w:pPr>
        <w:pStyle w:val="a4"/>
        <w:spacing w:line="276" w:lineRule="auto"/>
        <w:rPr>
          <w:b/>
          <w:bCs/>
          <w:sz w:val="24"/>
          <w:szCs w:val="24"/>
        </w:rPr>
      </w:pPr>
    </w:p>
    <w:p w:rsidR="0043595C" w:rsidRPr="001C60A5" w:rsidRDefault="0043595C" w:rsidP="00405892">
      <w:pPr>
        <w:pStyle w:val="a4"/>
        <w:spacing w:line="276" w:lineRule="auto"/>
        <w:rPr>
          <w:bCs/>
          <w:sz w:val="24"/>
          <w:szCs w:val="24"/>
        </w:rPr>
      </w:pPr>
      <w:r w:rsidRPr="001C60A5">
        <w:rPr>
          <w:bCs/>
          <w:sz w:val="24"/>
          <w:szCs w:val="24"/>
          <w:u w:val="single"/>
        </w:rPr>
        <w:t xml:space="preserve">Голосовали: </w:t>
      </w:r>
    </w:p>
    <w:p w:rsidR="0043595C" w:rsidRPr="001C60A5" w:rsidRDefault="0043595C" w:rsidP="00405892">
      <w:pPr>
        <w:pStyle w:val="a4"/>
        <w:spacing w:line="276" w:lineRule="auto"/>
        <w:rPr>
          <w:bCs/>
          <w:sz w:val="24"/>
          <w:szCs w:val="24"/>
        </w:rPr>
      </w:pPr>
      <w:r w:rsidRPr="00F61B62">
        <w:rPr>
          <w:sz w:val="24"/>
          <w:szCs w:val="24"/>
        </w:rPr>
        <w:t>«ЗА» - 10 (Десять) человек,</w:t>
      </w:r>
    </w:p>
    <w:p w:rsidR="0043595C" w:rsidRPr="001C60A5" w:rsidRDefault="0043595C" w:rsidP="00405892">
      <w:pPr>
        <w:pStyle w:val="a4"/>
        <w:spacing w:line="276" w:lineRule="auto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«ПРОТИВ» - 0 (Ноль),</w:t>
      </w:r>
    </w:p>
    <w:p w:rsidR="0043595C" w:rsidRPr="001C60A5" w:rsidRDefault="0043595C" w:rsidP="00405892">
      <w:pPr>
        <w:pStyle w:val="a4"/>
        <w:spacing w:line="276" w:lineRule="auto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«ВОЗДЕРЖАЛИСЬ» - 0 (Ноль).</w:t>
      </w:r>
    </w:p>
    <w:p w:rsidR="00097C75" w:rsidRPr="008D1521" w:rsidRDefault="0043595C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Решение принято единогласно.</w:t>
      </w:r>
    </w:p>
    <w:p w:rsidR="00097C75" w:rsidRPr="008D1521" w:rsidRDefault="00097C75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097C75" w:rsidRDefault="00097C75" w:rsidP="00405892">
      <w:pPr>
        <w:pStyle w:val="a4"/>
        <w:spacing w:line="276" w:lineRule="auto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color w:val="FF0000"/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прекратить</w:t>
      </w:r>
      <w:r w:rsidRPr="008D1521">
        <w:rPr>
          <w:sz w:val="24"/>
          <w:szCs w:val="24"/>
        </w:rPr>
        <w:t xml:space="preserve"> членство в Ассоциации в связи с нарушением арбитражным управляющим условий членства в саморегулируемой организации, а именно в связи с дисквалификацией,</w:t>
      </w:r>
      <w:r w:rsidRPr="008D1521">
        <w:rPr>
          <w:b/>
          <w:bCs/>
          <w:color w:val="FF0000"/>
          <w:sz w:val="24"/>
          <w:szCs w:val="24"/>
        </w:rPr>
        <w:t xml:space="preserve"> </w:t>
      </w:r>
      <w:r w:rsidR="00B715DF" w:rsidRPr="00B715DF">
        <w:rPr>
          <w:b/>
          <w:bCs/>
          <w:sz w:val="24"/>
          <w:szCs w:val="24"/>
        </w:rPr>
        <w:t>Лыковой Ларисы Владимировны (г. Москва)</w:t>
      </w:r>
      <w:r w:rsidRPr="008D1521">
        <w:rPr>
          <w:b/>
          <w:bCs/>
          <w:sz w:val="24"/>
          <w:szCs w:val="24"/>
        </w:rPr>
        <w:t>.</w:t>
      </w:r>
    </w:p>
    <w:p w:rsidR="00097C75" w:rsidRDefault="00097C75" w:rsidP="00405892">
      <w:pPr>
        <w:pStyle w:val="a4"/>
        <w:spacing w:line="276" w:lineRule="auto"/>
        <w:rPr>
          <w:b/>
          <w:bCs/>
          <w:sz w:val="24"/>
          <w:szCs w:val="24"/>
        </w:rPr>
      </w:pPr>
    </w:p>
    <w:p w:rsidR="003B14E9" w:rsidRPr="001C60A5" w:rsidRDefault="00CA6120" w:rsidP="00405892">
      <w:pPr>
        <w:pStyle w:val="a4"/>
        <w:tabs>
          <w:tab w:val="left" w:pos="1080"/>
        </w:tabs>
        <w:spacing w:after="240" w:line="276" w:lineRule="auto"/>
        <w:ind w:firstLine="0"/>
        <w:jc w:val="center"/>
        <w:rPr>
          <w:b/>
          <w:bCs/>
          <w:sz w:val="24"/>
          <w:szCs w:val="24"/>
          <w:u w:val="single"/>
        </w:rPr>
      </w:pPr>
      <w:r w:rsidRPr="001C60A5">
        <w:rPr>
          <w:sz w:val="24"/>
          <w:szCs w:val="24"/>
        </w:rPr>
        <w:t>***</w:t>
      </w:r>
    </w:p>
    <w:p w:rsidR="00C20729" w:rsidRPr="001C60A5" w:rsidRDefault="003A6EBD" w:rsidP="00405892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 xml:space="preserve">По </w:t>
      </w:r>
      <w:r w:rsidR="00404C01">
        <w:rPr>
          <w:b/>
          <w:bCs/>
          <w:sz w:val="24"/>
          <w:szCs w:val="24"/>
          <w:u w:val="single"/>
        </w:rPr>
        <w:t>третье</w:t>
      </w:r>
      <w:r w:rsidRPr="001C60A5">
        <w:rPr>
          <w:b/>
          <w:bCs/>
          <w:sz w:val="24"/>
          <w:szCs w:val="24"/>
          <w:u w:val="single"/>
        </w:rPr>
        <w:t>му</w:t>
      </w:r>
      <w:r w:rsidRPr="001C60A5">
        <w:rPr>
          <w:b/>
          <w:bCs/>
          <w:sz w:val="24"/>
          <w:szCs w:val="24"/>
        </w:rPr>
        <w:t xml:space="preserve"> </w:t>
      </w:r>
      <w:r w:rsidR="00C4005E" w:rsidRPr="002E5ADB">
        <w:rPr>
          <w:color w:val="000000"/>
          <w:sz w:val="24"/>
          <w:szCs w:val="24"/>
        </w:rPr>
        <w:t xml:space="preserve">вопросу </w:t>
      </w:r>
      <w:r w:rsidR="002976E3" w:rsidRPr="001C60A5">
        <w:rPr>
          <w:sz w:val="24"/>
          <w:szCs w:val="24"/>
        </w:rPr>
        <w:t xml:space="preserve">повестки дня заседания выступил </w:t>
      </w:r>
      <w:r w:rsidR="002976E3" w:rsidRPr="001C60A5">
        <w:rPr>
          <w:sz w:val="24"/>
          <w:szCs w:val="24"/>
          <w:u w:val="single"/>
        </w:rPr>
        <w:t>Волжанин А.В.</w:t>
      </w:r>
      <w:r w:rsidR="002976E3" w:rsidRPr="001C60A5">
        <w:rPr>
          <w:sz w:val="24"/>
          <w:szCs w:val="24"/>
        </w:rPr>
        <w:t xml:space="preserve"> с информацией о </w:t>
      </w:r>
      <w:r w:rsidR="00787AE7" w:rsidRPr="001C60A5">
        <w:rPr>
          <w:sz w:val="24"/>
          <w:szCs w:val="24"/>
        </w:rPr>
        <w:t>предоставлении документов на аккредитацию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</w:t>
      </w:r>
      <w:r w:rsidR="0099667C" w:rsidRPr="001C60A5">
        <w:rPr>
          <w:bCs/>
          <w:sz w:val="24"/>
          <w:szCs w:val="24"/>
        </w:rPr>
        <w:t xml:space="preserve">. </w:t>
      </w:r>
    </w:p>
    <w:p w:rsidR="00901C65" w:rsidRPr="001C60A5" w:rsidRDefault="00901C65" w:rsidP="00405892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</w:p>
    <w:p w:rsidR="002976E3" w:rsidRPr="001C60A5" w:rsidRDefault="00787AE7" w:rsidP="00405892">
      <w:pPr>
        <w:tabs>
          <w:tab w:val="left" w:pos="1080"/>
        </w:tabs>
        <w:spacing w:after="240" w:line="276" w:lineRule="auto"/>
        <w:ind w:firstLine="720"/>
        <w:jc w:val="both"/>
        <w:rPr>
          <w:b/>
          <w:i/>
          <w:sz w:val="24"/>
          <w:szCs w:val="24"/>
        </w:rPr>
      </w:pPr>
      <w:r w:rsidRPr="001C60A5">
        <w:rPr>
          <w:b/>
          <w:i/>
          <w:sz w:val="24"/>
          <w:szCs w:val="24"/>
        </w:rPr>
        <w:t>Аккредитация:</w:t>
      </w:r>
    </w:p>
    <w:p w:rsidR="00402C3C" w:rsidRPr="00402C3C" w:rsidRDefault="00402C3C" w:rsidP="00405892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>ООО «АДВАНС» – организация и проведение торгов – Воронежская область.</w:t>
      </w:r>
    </w:p>
    <w:p w:rsidR="00402C3C" w:rsidRPr="00402C3C" w:rsidRDefault="00402C3C" w:rsidP="00405892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 xml:space="preserve">ООО «Архив Комплект» – услуги по подготовке и сдаче документов в архив – г. Москва. </w:t>
      </w:r>
    </w:p>
    <w:p w:rsidR="00402C3C" w:rsidRPr="00402C3C" w:rsidRDefault="00402C3C" w:rsidP="00405892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>ООО "</w:t>
      </w:r>
      <w:proofErr w:type="spellStart"/>
      <w:r w:rsidRPr="00402C3C">
        <w:rPr>
          <w:rFonts w:eastAsia="Calibri"/>
          <w:sz w:val="24"/>
          <w:szCs w:val="24"/>
        </w:rPr>
        <w:t>Финсервис</w:t>
      </w:r>
      <w:proofErr w:type="spellEnd"/>
      <w:r w:rsidRPr="00402C3C">
        <w:rPr>
          <w:rFonts w:eastAsia="Calibri"/>
          <w:sz w:val="24"/>
          <w:szCs w:val="24"/>
        </w:rPr>
        <w:t xml:space="preserve">" – деятельность по оказанию услуг в области бухгалтерского учета,  по налоговому консультированию – Республика Мордовия. </w:t>
      </w:r>
    </w:p>
    <w:p w:rsidR="00402C3C" w:rsidRPr="00402C3C" w:rsidRDefault="00402C3C" w:rsidP="00405892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>ООО «ЮК «</w:t>
      </w:r>
      <w:proofErr w:type="spellStart"/>
      <w:r w:rsidRPr="00402C3C">
        <w:rPr>
          <w:rFonts w:eastAsia="Calibri"/>
          <w:sz w:val="24"/>
          <w:szCs w:val="24"/>
        </w:rPr>
        <w:t>Юрсервис</w:t>
      </w:r>
      <w:proofErr w:type="spellEnd"/>
      <w:r w:rsidRPr="00402C3C">
        <w:rPr>
          <w:rFonts w:eastAsia="Calibri"/>
          <w:sz w:val="24"/>
          <w:szCs w:val="24"/>
        </w:rPr>
        <w:t xml:space="preserve">» – организация и проведение торгов – Липецкая область. </w:t>
      </w:r>
    </w:p>
    <w:p w:rsidR="00402C3C" w:rsidRPr="00402C3C" w:rsidRDefault="00402C3C" w:rsidP="00405892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>ЗАО «КЦ «ПРЕДСТАВИТЕЛЬСТВО» – оценочная деятельность, юридические услуги, анализ финансового состояния должника – Нижегородская область.</w:t>
      </w:r>
    </w:p>
    <w:p w:rsidR="00402C3C" w:rsidRPr="00402C3C" w:rsidRDefault="00402C3C" w:rsidP="00405892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>ООО «</w:t>
      </w:r>
      <w:proofErr w:type="spellStart"/>
      <w:r w:rsidRPr="00402C3C">
        <w:rPr>
          <w:rFonts w:eastAsia="Calibri"/>
          <w:sz w:val="24"/>
          <w:szCs w:val="24"/>
        </w:rPr>
        <w:t>ГринТау</w:t>
      </w:r>
      <w:proofErr w:type="spellEnd"/>
      <w:r w:rsidRPr="00402C3C">
        <w:rPr>
          <w:rFonts w:eastAsia="Calibri"/>
          <w:sz w:val="24"/>
          <w:szCs w:val="24"/>
        </w:rPr>
        <w:t>» – организация и проведение торгов – республика Башкортостан.</w:t>
      </w:r>
    </w:p>
    <w:p w:rsidR="00402C3C" w:rsidRPr="00402C3C" w:rsidRDefault="00402C3C" w:rsidP="00405892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 xml:space="preserve">ООО «АОКЦ» – организация и проведение торгов – Республика Башкортостан. </w:t>
      </w:r>
    </w:p>
    <w:p w:rsidR="00402C3C" w:rsidRPr="00402C3C" w:rsidRDefault="00402C3C" w:rsidP="00405892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 xml:space="preserve">ООО «ЦПТ» – оценочная деятельность – Саратовская область. </w:t>
      </w:r>
    </w:p>
    <w:p w:rsidR="00402C3C" w:rsidRPr="00402C3C" w:rsidRDefault="00402C3C" w:rsidP="00405892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 xml:space="preserve">АО «Киселев, Прохоров и Партнеры» – сопровождение процедур банкротства, аудиторские, юридические услуги – г. Москва. </w:t>
      </w:r>
    </w:p>
    <w:p w:rsidR="00402C3C" w:rsidRPr="00402C3C" w:rsidRDefault="00402C3C" w:rsidP="00405892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 xml:space="preserve">ООО НЭУ «ЭСКОНС» – оценочная деятельность  – Челябинская область. </w:t>
      </w:r>
    </w:p>
    <w:p w:rsidR="00EB4146" w:rsidRPr="00EB4146" w:rsidRDefault="00EB4146" w:rsidP="00405892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b/>
          <w:i/>
          <w:color w:val="FF0000"/>
          <w:sz w:val="24"/>
          <w:szCs w:val="24"/>
        </w:rPr>
      </w:pPr>
      <w:r w:rsidRPr="00EB4146">
        <w:rPr>
          <w:rFonts w:eastAsia="Calibri"/>
          <w:sz w:val="24"/>
          <w:szCs w:val="24"/>
        </w:rPr>
        <w:t>ООО «</w:t>
      </w:r>
      <w:proofErr w:type="spellStart"/>
      <w:r w:rsidRPr="00EB4146">
        <w:rPr>
          <w:rFonts w:eastAsia="Calibri"/>
          <w:sz w:val="24"/>
          <w:szCs w:val="24"/>
        </w:rPr>
        <w:t>Эникон</w:t>
      </w:r>
      <w:proofErr w:type="spellEnd"/>
      <w:r w:rsidRPr="00EB4146">
        <w:rPr>
          <w:rFonts w:eastAsia="Calibri"/>
          <w:sz w:val="24"/>
          <w:szCs w:val="24"/>
        </w:rPr>
        <w:t>» – аудиторские, консультационные,  бухгалтерские, юридические услуги, финансовый анализ – г. Москва.</w:t>
      </w:r>
    </w:p>
    <w:p w:rsidR="00EB4146" w:rsidRPr="00EB4146" w:rsidRDefault="00EB4146" w:rsidP="00405892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b/>
          <w:i/>
          <w:color w:val="FF0000"/>
          <w:sz w:val="24"/>
          <w:szCs w:val="24"/>
        </w:rPr>
      </w:pPr>
      <w:r w:rsidRPr="00EB4146">
        <w:rPr>
          <w:rFonts w:eastAsia="Calibri"/>
          <w:sz w:val="24"/>
          <w:szCs w:val="24"/>
        </w:rPr>
        <w:lastRenderedPageBreak/>
        <w:t>ООО «ЮК «</w:t>
      </w:r>
      <w:proofErr w:type="spellStart"/>
      <w:r w:rsidRPr="00EB4146">
        <w:rPr>
          <w:rFonts w:eastAsia="Calibri"/>
          <w:sz w:val="24"/>
          <w:szCs w:val="24"/>
        </w:rPr>
        <w:t>Платинум</w:t>
      </w:r>
      <w:proofErr w:type="spellEnd"/>
      <w:r w:rsidRPr="00EB4146">
        <w:rPr>
          <w:rFonts w:eastAsia="Calibri"/>
          <w:sz w:val="24"/>
          <w:szCs w:val="24"/>
        </w:rPr>
        <w:t>» – деятельность в области права,</w:t>
      </w:r>
      <w:r w:rsidRPr="00EB4146">
        <w:rPr>
          <w:sz w:val="22"/>
          <w:szCs w:val="22"/>
        </w:rPr>
        <w:t xml:space="preserve"> </w:t>
      </w:r>
      <w:r w:rsidRPr="00EB4146">
        <w:rPr>
          <w:rFonts w:eastAsia="Calibri"/>
          <w:sz w:val="24"/>
          <w:szCs w:val="24"/>
        </w:rPr>
        <w:t xml:space="preserve">архитектуры, </w:t>
      </w:r>
      <w:r w:rsidRPr="00EB4146">
        <w:rPr>
          <w:sz w:val="22"/>
          <w:szCs w:val="22"/>
        </w:rPr>
        <w:t>технического регулирования, стандартизации, метрологии, аккредитации, каталогизации продукции</w:t>
      </w:r>
      <w:r w:rsidRPr="00EB4146">
        <w:rPr>
          <w:rFonts w:eastAsia="Calibri"/>
          <w:sz w:val="24"/>
          <w:szCs w:val="24"/>
        </w:rPr>
        <w:t>, геодезическая и картографическая,</w:t>
      </w:r>
      <w:r w:rsidRPr="00EB4146">
        <w:rPr>
          <w:sz w:val="22"/>
          <w:szCs w:val="22"/>
        </w:rPr>
        <w:t xml:space="preserve"> по предоставлению прочих вспомогательных услуг для бизнеса</w:t>
      </w:r>
      <w:r w:rsidRPr="00EB4146">
        <w:rPr>
          <w:rFonts w:eastAsia="Calibri"/>
          <w:sz w:val="24"/>
          <w:szCs w:val="24"/>
        </w:rPr>
        <w:t>, аренда и управление собственным или арендованным недвижимым имуществом, землеустройств  – Кемеровская область.</w:t>
      </w:r>
    </w:p>
    <w:p w:rsidR="00EB4146" w:rsidRPr="00AA7681" w:rsidRDefault="00EB4146" w:rsidP="00405892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b/>
          <w:i/>
          <w:color w:val="FF0000"/>
          <w:sz w:val="24"/>
          <w:szCs w:val="24"/>
        </w:rPr>
      </w:pPr>
      <w:r w:rsidRPr="00985555">
        <w:rPr>
          <w:rFonts w:eastAsia="Calibri"/>
          <w:sz w:val="24"/>
          <w:szCs w:val="24"/>
          <w:lang w:eastAsia="en-US"/>
        </w:rPr>
        <w:t>ООО «Корвет» – организация и проведение торгов, юридические, консультационные, посреднические, прочие услуги – г. Москва.</w:t>
      </w:r>
    </w:p>
    <w:p w:rsidR="00AA7681" w:rsidRDefault="00AA7681" w:rsidP="00405892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b/>
          <w:i/>
          <w:color w:val="FF0000"/>
          <w:sz w:val="24"/>
          <w:szCs w:val="24"/>
        </w:rPr>
      </w:pPr>
      <w:r w:rsidRPr="00AA7681">
        <w:rPr>
          <w:rFonts w:eastAsia="Calibri"/>
          <w:sz w:val="24"/>
          <w:szCs w:val="24"/>
        </w:rPr>
        <w:t xml:space="preserve">ООО </w:t>
      </w:r>
      <w:r w:rsidR="005F2B4F" w:rsidRPr="005F2B4F">
        <w:rPr>
          <w:rFonts w:eastAsia="Calibri"/>
          <w:sz w:val="24"/>
          <w:szCs w:val="24"/>
        </w:rPr>
        <w:t>«</w:t>
      </w:r>
      <w:proofErr w:type="spellStart"/>
      <w:r w:rsidR="001D0990">
        <w:rPr>
          <w:rFonts w:eastAsia="Calibri"/>
          <w:sz w:val="24"/>
          <w:szCs w:val="24"/>
        </w:rPr>
        <w:t>ТехКонтроль</w:t>
      </w:r>
      <w:proofErr w:type="spellEnd"/>
      <w:r w:rsidR="005F2B4F" w:rsidRPr="005F2B4F">
        <w:rPr>
          <w:rFonts w:eastAsia="Calibri"/>
          <w:sz w:val="24"/>
          <w:szCs w:val="24"/>
        </w:rPr>
        <w:t>»</w:t>
      </w:r>
      <w:r w:rsidRPr="00AA7681">
        <w:rPr>
          <w:rFonts w:eastAsia="Calibri"/>
          <w:sz w:val="24"/>
          <w:szCs w:val="24"/>
        </w:rPr>
        <w:t xml:space="preserve">– деятельность заказчика-застройщика, генерального подрядчика, заключение сделок (и их исполнение) в области банкротства – </w:t>
      </w:r>
      <w:proofErr w:type="gramStart"/>
      <w:r w:rsidRPr="00AA7681">
        <w:rPr>
          <w:rFonts w:eastAsia="Calibri"/>
          <w:sz w:val="24"/>
          <w:szCs w:val="24"/>
        </w:rPr>
        <w:t>г</w:t>
      </w:r>
      <w:proofErr w:type="gramEnd"/>
      <w:r w:rsidRPr="00AA7681">
        <w:rPr>
          <w:rFonts w:eastAsia="Calibri"/>
          <w:sz w:val="24"/>
          <w:szCs w:val="24"/>
        </w:rPr>
        <w:t>. Москва.</w:t>
      </w:r>
    </w:p>
    <w:p w:rsidR="008D2ABF" w:rsidRPr="008D2ABF" w:rsidRDefault="008D2ABF" w:rsidP="00405892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b/>
          <w:i/>
          <w:color w:val="FF0000"/>
          <w:sz w:val="24"/>
          <w:szCs w:val="24"/>
        </w:rPr>
      </w:pPr>
      <w:r w:rsidRPr="008D2ABF">
        <w:rPr>
          <w:rFonts w:eastAsia="Calibri"/>
          <w:sz w:val="24"/>
          <w:szCs w:val="24"/>
          <w:lang w:eastAsia="en-US"/>
        </w:rPr>
        <w:t xml:space="preserve">ООО «Столица </w:t>
      </w:r>
      <w:proofErr w:type="spellStart"/>
      <w:r w:rsidRPr="008D2ABF">
        <w:rPr>
          <w:rFonts w:eastAsia="Calibri"/>
          <w:sz w:val="24"/>
          <w:szCs w:val="24"/>
          <w:lang w:eastAsia="en-US"/>
        </w:rPr>
        <w:t>Фасилити</w:t>
      </w:r>
      <w:proofErr w:type="spellEnd"/>
      <w:r w:rsidRPr="008D2ABF">
        <w:rPr>
          <w:rFonts w:eastAsia="Calibri"/>
          <w:sz w:val="24"/>
          <w:szCs w:val="24"/>
          <w:lang w:eastAsia="en-US"/>
        </w:rPr>
        <w:t xml:space="preserve"> Менеджмент» – оказание услуг по управлению объектами недвижимости, юридические, консультационные услуги – </w:t>
      </w:r>
      <w:proofErr w:type="gramStart"/>
      <w:r w:rsidRPr="008D2ABF">
        <w:rPr>
          <w:rFonts w:eastAsia="Calibri"/>
          <w:sz w:val="24"/>
          <w:szCs w:val="24"/>
          <w:lang w:eastAsia="en-US"/>
        </w:rPr>
        <w:t>г</w:t>
      </w:r>
      <w:proofErr w:type="gramEnd"/>
      <w:r w:rsidRPr="008D2ABF">
        <w:rPr>
          <w:rFonts w:eastAsia="Calibri"/>
          <w:sz w:val="24"/>
          <w:szCs w:val="24"/>
          <w:lang w:eastAsia="en-US"/>
        </w:rPr>
        <w:t>. Москва.</w:t>
      </w:r>
    </w:p>
    <w:p w:rsidR="008D2ABF" w:rsidRPr="0095074D" w:rsidRDefault="008D2ABF" w:rsidP="00405892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b/>
          <w:i/>
          <w:color w:val="FF0000"/>
          <w:sz w:val="24"/>
          <w:szCs w:val="24"/>
        </w:rPr>
      </w:pPr>
      <w:r w:rsidRPr="00245B44">
        <w:rPr>
          <w:rFonts w:eastAsia="Calibri"/>
          <w:sz w:val="24"/>
          <w:szCs w:val="24"/>
          <w:lang w:eastAsia="en-US"/>
        </w:rPr>
        <w:t xml:space="preserve">ООО «Московская Торговая Компания» – организация и проведение торгов – </w:t>
      </w:r>
      <w:proofErr w:type="gramStart"/>
      <w:r w:rsidRPr="00245B44">
        <w:rPr>
          <w:rFonts w:eastAsia="Calibri"/>
          <w:sz w:val="24"/>
          <w:szCs w:val="24"/>
          <w:lang w:eastAsia="en-US"/>
        </w:rPr>
        <w:t>г</w:t>
      </w:r>
      <w:proofErr w:type="gramEnd"/>
      <w:r w:rsidRPr="00245B44">
        <w:rPr>
          <w:rFonts w:eastAsia="Calibri"/>
          <w:sz w:val="24"/>
          <w:szCs w:val="24"/>
          <w:lang w:eastAsia="en-US"/>
        </w:rPr>
        <w:t>. Москва.</w:t>
      </w:r>
    </w:p>
    <w:p w:rsidR="0095074D" w:rsidRPr="00C15CCE" w:rsidRDefault="0095074D" w:rsidP="00405892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C15CCE">
        <w:rPr>
          <w:rFonts w:eastAsia="Calibri"/>
          <w:sz w:val="24"/>
          <w:szCs w:val="24"/>
        </w:rPr>
        <w:t>ООО «Оценочная компания «</w:t>
      </w:r>
      <w:proofErr w:type="spellStart"/>
      <w:r w:rsidRPr="00C15CCE">
        <w:rPr>
          <w:rFonts w:eastAsia="Calibri"/>
          <w:sz w:val="24"/>
          <w:szCs w:val="24"/>
        </w:rPr>
        <w:t>Аппрайзер</w:t>
      </w:r>
      <w:proofErr w:type="spellEnd"/>
      <w:r w:rsidRPr="00C15CCE">
        <w:rPr>
          <w:rFonts w:eastAsia="Calibri"/>
          <w:sz w:val="24"/>
          <w:szCs w:val="24"/>
        </w:rPr>
        <w:t xml:space="preserve">» – оценочная деятельность – </w:t>
      </w:r>
      <w:proofErr w:type="gramStart"/>
      <w:r w:rsidRPr="00C15CCE">
        <w:rPr>
          <w:rFonts w:eastAsia="Calibri"/>
          <w:sz w:val="24"/>
          <w:szCs w:val="24"/>
        </w:rPr>
        <w:t>г</w:t>
      </w:r>
      <w:proofErr w:type="gramEnd"/>
      <w:r w:rsidRPr="00C15CCE">
        <w:rPr>
          <w:rFonts w:eastAsia="Calibri"/>
          <w:sz w:val="24"/>
          <w:szCs w:val="24"/>
        </w:rPr>
        <w:t>. Москва.</w:t>
      </w:r>
    </w:p>
    <w:p w:rsidR="00442342" w:rsidRPr="001C60A5" w:rsidRDefault="00F9727F" w:rsidP="00405892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iCs/>
          <w:sz w:val="24"/>
          <w:szCs w:val="24"/>
          <w:lang w:eastAsia="en-US"/>
        </w:rPr>
        <w:t xml:space="preserve"> </w:t>
      </w:r>
      <w:r w:rsidRPr="001C60A5">
        <w:rPr>
          <w:rFonts w:eastAsia="Calibri"/>
          <w:sz w:val="24"/>
          <w:szCs w:val="24"/>
          <w:lang w:eastAsia="en-US"/>
        </w:rPr>
        <w:t xml:space="preserve"> </w:t>
      </w:r>
    </w:p>
    <w:p w:rsidR="00787AE7" w:rsidRPr="001C60A5" w:rsidRDefault="00787AE7" w:rsidP="00405892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b/>
          <w:i/>
          <w:sz w:val="24"/>
          <w:szCs w:val="24"/>
        </w:rPr>
      </w:pPr>
      <w:r w:rsidRPr="001C60A5">
        <w:rPr>
          <w:b/>
          <w:i/>
          <w:sz w:val="24"/>
          <w:szCs w:val="24"/>
        </w:rPr>
        <w:t>Продление аккредитации:</w:t>
      </w:r>
    </w:p>
    <w:p w:rsidR="00EC41C0" w:rsidRPr="001C60A5" w:rsidRDefault="00EC41C0" w:rsidP="00405892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b/>
          <w:i/>
          <w:sz w:val="24"/>
          <w:szCs w:val="24"/>
        </w:rPr>
      </w:pPr>
    </w:p>
    <w:p w:rsidR="00F61B62" w:rsidRPr="00F61B62" w:rsidRDefault="00F61B62" w:rsidP="00405892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F61B62">
        <w:rPr>
          <w:rFonts w:eastAsia="Calibri"/>
          <w:sz w:val="24"/>
          <w:szCs w:val="24"/>
        </w:rPr>
        <w:t>ООО «</w:t>
      </w:r>
      <w:proofErr w:type="spellStart"/>
      <w:r w:rsidRPr="00F61B62">
        <w:rPr>
          <w:rFonts w:eastAsia="Calibri"/>
          <w:sz w:val="24"/>
          <w:szCs w:val="24"/>
        </w:rPr>
        <w:t>ИстКонсалтингГрупп</w:t>
      </w:r>
      <w:proofErr w:type="spellEnd"/>
      <w:r w:rsidRPr="00F61B62">
        <w:rPr>
          <w:rFonts w:eastAsia="Calibri"/>
          <w:sz w:val="24"/>
          <w:szCs w:val="24"/>
        </w:rPr>
        <w:t xml:space="preserve">» </w:t>
      </w:r>
      <w:r w:rsidRPr="00F61B62">
        <w:rPr>
          <w:sz w:val="24"/>
          <w:szCs w:val="24"/>
        </w:rPr>
        <w:t xml:space="preserve">– оператор электронной площадки – Омская область. </w:t>
      </w:r>
    </w:p>
    <w:p w:rsidR="00F61B62" w:rsidRPr="00F61B62" w:rsidRDefault="00F61B62" w:rsidP="00405892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F61B62">
        <w:rPr>
          <w:sz w:val="24"/>
          <w:szCs w:val="24"/>
        </w:rPr>
        <w:t>ООО "</w:t>
      </w:r>
      <w:proofErr w:type="spellStart"/>
      <w:r w:rsidRPr="00F61B62">
        <w:rPr>
          <w:sz w:val="24"/>
          <w:szCs w:val="24"/>
        </w:rPr>
        <w:t>ЮТендер</w:t>
      </w:r>
      <w:proofErr w:type="spellEnd"/>
      <w:r w:rsidRPr="00F61B62">
        <w:rPr>
          <w:sz w:val="24"/>
          <w:szCs w:val="24"/>
        </w:rPr>
        <w:t xml:space="preserve">" – </w:t>
      </w:r>
      <w:r w:rsidRPr="00F61B62">
        <w:rPr>
          <w:rFonts w:eastAsia="Calibri"/>
          <w:sz w:val="24"/>
          <w:szCs w:val="24"/>
        </w:rPr>
        <w:t xml:space="preserve">оператор электронной площадки </w:t>
      </w:r>
      <w:r w:rsidRPr="00F61B62">
        <w:rPr>
          <w:sz w:val="24"/>
          <w:szCs w:val="24"/>
        </w:rPr>
        <w:t xml:space="preserve">– Московская область. </w:t>
      </w:r>
    </w:p>
    <w:p w:rsidR="00F61B62" w:rsidRPr="00F61B62" w:rsidRDefault="00F61B62" w:rsidP="00405892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F61B62">
        <w:rPr>
          <w:sz w:val="24"/>
          <w:szCs w:val="24"/>
        </w:rPr>
        <w:t xml:space="preserve">ООО «Хозяйственно-правовой центр «Формула» – сопровождение процедур банкротства, оценочная деятельность, строительно-технические и землеустроительные экспертизы – Калужская область. </w:t>
      </w:r>
    </w:p>
    <w:p w:rsidR="00F61B62" w:rsidRPr="00F61B62" w:rsidRDefault="00F61B62" w:rsidP="00405892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F61B62">
        <w:rPr>
          <w:sz w:val="24"/>
          <w:szCs w:val="24"/>
        </w:rPr>
        <w:t>ООО «</w:t>
      </w:r>
      <w:proofErr w:type="spellStart"/>
      <w:r w:rsidRPr="00F61B62">
        <w:rPr>
          <w:sz w:val="24"/>
          <w:szCs w:val="24"/>
        </w:rPr>
        <w:t>Аукционторг</w:t>
      </w:r>
      <w:proofErr w:type="spellEnd"/>
      <w:r w:rsidRPr="00F61B62">
        <w:rPr>
          <w:sz w:val="24"/>
          <w:szCs w:val="24"/>
        </w:rPr>
        <w:t xml:space="preserve">» – организация и проведение торгов – </w:t>
      </w:r>
      <w:proofErr w:type="gramStart"/>
      <w:r w:rsidRPr="00F61B62">
        <w:rPr>
          <w:sz w:val="24"/>
          <w:szCs w:val="24"/>
        </w:rPr>
        <w:t>г</w:t>
      </w:r>
      <w:proofErr w:type="gramEnd"/>
      <w:r w:rsidRPr="00F61B62">
        <w:rPr>
          <w:sz w:val="24"/>
          <w:szCs w:val="24"/>
        </w:rPr>
        <w:t xml:space="preserve">. Москва. </w:t>
      </w:r>
    </w:p>
    <w:p w:rsidR="00F61B62" w:rsidRPr="00F61B62" w:rsidRDefault="00F61B62" w:rsidP="00405892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F61B62">
        <w:rPr>
          <w:sz w:val="24"/>
          <w:szCs w:val="24"/>
        </w:rPr>
        <w:t xml:space="preserve">ООО "Компания Т.Т.Т. - Аналитик" – консультационные услуги в области права и экономики, организация и проведение торгов – Брянская область. </w:t>
      </w:r>
    </w:p>
    <w:p w:rsidR="00F61B62" w:rsidRPr="00F61B62" w:rsidRDefault="00F61B62" w:rsidP="00405892">
      <w:pPr>
        <w:widowControl w:val="0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sz w:val="24"/>
          <w:szCs w:val="24"/>
        </w:rPr>
      </w:pPr>
      <w:r w:rsidRPr="00F61B62">
        <w:rPr>
          <w:sz w:val="24"/>
          <w:szCs w:val="24"/>
        </w:rPr>
        <w:t xml:space="preserve">ИП Соловьев Олег Владиславович – оценочная деятельность – </w:t>
      </w:r>
      <w:proofErr w:type="gramStart"/>
      <w:r w:rsidRPr="00F61B62">
        <w:rPr>
          <w:sz w:val="24"/>
          <w:szCs w:val="24"/>
        </w:rPr>
        <w:t>г</w:t>
      </w:r>
      <w:proofErr w:type="gramEnd"/>
      <w:r w:rsidRPr="00F61B62">
        <w:rPr>
          <w:sz w:val="24"/>
          <w:szCs w:val="24"/>
        </w:rPr>
        <w:t xml:space="preserve">. Москва. </w:t>
      </w:r>
    </w:p>
    <w:p w:rsidR="002138B8" w:rsidRPr="008D2ABF" w:rsidRDefault="00F61B62" w:rsidP="00405892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61B62">
        <w:rPr>
          <w:rFonts w:ascii="Times New Roman" w:eastAsia="Times New Roman" w:hAnsi="Times New Roman"/>
          <w:sz w:val="24"/>
          <w:szCs w:val="24"/>
          <w:lang w:eastAsia="ru-RU"/>
        </w:rPr>
        <w:t>ООО «КОРТ» – организация и проведение торгов – Нижегородская область.</w:t>
      </w:r>
    </w:p>
    <w:p w:rsidR="008D2ABF" w:rsidRDefault="008D2ABF" w:rsidP="00405892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D2ABF">
        <w:rPr>
          <w:rFonts w:ascii="Times New Roman" w:eastAsiaTheme="minorHAnsi" w:hAnsi="Times New Roman"/>
          <w:sz w:val="24"/>
          <w:szCs w:val="24"/>
        </w:rPr>
        <w:t>ООО «Поволжское агентство оценки» – оценочная деятельность, кадастровые работы, юридические, бухгалтерские услуги – Саратовская область.</w:t>
      </w:r>
    </w:p>
    <w:p w:rsidR="00137208" w:rsidRPr="009562C1" w:rsidRDefault="00137208" w:rsidP="00405892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562C1">
        <w:rPr>
          <w:rFonts w:ascii="Times New Roman" w:eastAsiaTheme="minorHAnsi" w:hAnsi="Times New Roman"/>
          <w:sz w:val="24"/>
          <w:szCs w:val="24"/>
        </w:rPr>
        <w:t>ИП Мохначев Максим Андреевич – организация и проведение торгов, юридические, консультационные, посреднические, прочие услуги – Московская область.</w:t>
      </w:r>
    </w:p>
    <w:p w:rsidR="00874CF1" w:rsidRPr="001C60A5" w:rsidRDefault="00874CF1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87AE7" w:rsidRPr="001C60A5" w:rsidRDefault="00787AE7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Обсуждение.</w:t>
      </w:r>
      <w:r w:rsidR="00740BAE" w:rsidRPr="001C60A5">
        <w:rPr>
          <w:sz w:val="24"/>
          <w:szCs w:val="24"/>
        </w:rPr>
        <w:t xml:space="preserve"> </w:t>
      </w:r>
    </w:p>
    <w:p w:rsidR="00787AE7" w:rsidRPr="001C60A5" w:rsidRDefault="00787AE7" w:rsidP="00405892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По итогам обсуждения члены Совета перешли к голосованию.</w:t>
      </w:r>
    </w:p>
    <w:p w:rsidR="00787AE7" w:rsidRPr="001C60A5" w:rsidRDefault="00787AE7" w:rsidP="00405892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1C60A5">
        <w:rPr>
          <w:b/>
          <w:sz w:val="24"/>
          <w:szCs w:val="24"/>
        </w:rPr>
        <w:t>1.</w:t>
      </w:r>
      <w:r w:rsidRPr="001C60A5">
        <w:rPr>
          <w:sz w:val="24"/>
          <w:szCs w:val="24"/>
        </w:rPr>
        <w:t xml:space="preserve"> На голосование выносится вопрос: аккредитовать 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представителей:</w:t>
      </w:r>
    </w:p>
    <w:p w:rsidR="00402C3C" w:rsidRPr="00402C3C" w:rsidRDefault="00402C3C" w:rsidP="00405892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>ООО «АДВАНС» – организация и проведение торгов – Воронежская область.</w:t>
      </w:r>
    </w:p>
    <w:p w:rsidR="00402C3C" w:rsidRPr="00402C3C" w:rsidRDefault="00402C3C" w:rsidP="00405892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 xml:space="preserve">ООО «Архив Комплект» – услуги по подготовке и сдаче документов в архив – </w:t>
      </w:r>
      <w:proofErr w:type="gramStart"/>
      <w:r w:rsidRPr="00402C3C">
        <w:rPr>
          <w:rFonts w:eastAsia="Calibri"/>
          <w:sz w:val="24"/>
          <w:szCs w:val="24"/>
        </w:rPr>
        <w:t>г</w:t>
      </w:r>
      <w:proofErr w:type="gramEnd"/>
      <w:r w:rsidRPr="00402C3C">
        <w:rPr>
          <w:rFonts w:eastAsia="Calibri"/>
          <w:sz w:val="24"/>
          <w:szCs w:val="24"/>
        </w:rPr>
        <w:t xml:space="preserve">. Москва. </w:t>
      </w:r>
    </w:p>
    <w:p w:rsidR="00402C3C" w:rsidRPr="00402C3C" w:rsidRDefault="00402C3C" w:rsidP="00405892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>ООО "</w:t>
      </w:r>
      <w:proofErr w:type="spellStart"/>
      <w:r w:rsidRPr="00402C3C">
        <w:rPr>
          <w:rFonts w:eastAsia="Calibri"/>
          <w:sz w:val="24"/>
          <w:szCs w:val="24"/>
        </w:rPr>
        <w:t>Финсервис</w:t>
      </w:r>
      <w:proofErr w:type="spellEnd"/>
      <w:r w:rsidRPr="00402C3C">
        <w:rPr>
          <w:rFonts w:eastAsia="Calibri"/>
          <w:sz w:val="24"/>
          <w:szCs w:val="24"/>
        </w:rPr>
        <w:t xml:space="preserve">" – деятельность по оказанию услуг в области бухгалтерского учета,  по налоговому консультированию – Республика Мордовия. </w:t>
      </w:r>
    </w:p>
    <w:p w:rsidR="00402C3C" w:rsidRPr="00402C3C" w:rsidRDefault="00402C3C" w:rsidP="00405892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>ООО «ЮК «</w:t>
      </w:r>
      <w:proofErr w:type="spellStart"/>
      <w:r w:rsidRPr="00402C3C">
        <w:rPr>
          <w:rFonts w:eastAsia="Calibri"/>
          <w:sz w:val="24"/>
          <w:szCs w:val="24"/>
        </w:rPr>
        <w:t>Юрсервис</w:t>
      </w:r>
      <w:proofErr w:type="spellEnd"/>
      <w:r w:rsidRPr="00402C3C">
        <w:rPr>
          <w:rFonts w:eastAsia="Calibri"/>
          <w:sz w:val="24"/>
          <w:szCs w:val="24"/>
        </w:rPr>
        <w:t xml:space="preserve">» – организация и проведение торгов – Липецкая область. </w:t>
      </w:r>
    </w:p>
    <w:p w:rsidR="00402C3C" w:rsidRPr="00402C3C" w:rsidRDefault="00402C3C" w:rsidP="00405892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 xml:space="preserve">ЗАО «КЦ «ПРЕДСТАВИТЕЛЬСТВО» – оценочная деятельность, юридические </w:t>
      </w:r>
      <w:r w:rsidRPr="00402C3C">
        <w:rPr>
          <w:rFonts w:eastAsia="Calibri"/>
          <w:sz w:val="24"/>
          <w:szCs w:val="24"/>
        </w:rPr>
        <w:lastRenderedPageBreak/>
        <w:t>услуги, анализ финансового состояния должника – Нижегородская область.</w:t>
      </w:r>
    </w:p>
    <w:p w:rsidR="00402C3C" w:rsidRPr="00402C3C" w:rsidRDefault="00402C3C" w:rsidP="00405892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>ООО «</w:t>
      </w:r>
      <w:proofErr w:type="spellStart"/>
      <w:r w:rsidRPr="00402C3C">
        <w:rPr>
          <w:rFonts w:eastAsia="Calibri"/>
          <w:sz w:val="24"/>
          <w:szCs w:val="24"/>
        </w:rPr>
        <w:t>ГринТау</w:t>
      </w:r>
      <w:proofErr w:type="spellEnd"/>
      <w:r w:rsidRPr="00402C3C">
        <w:rPr>
          <w:rFonts w:eastAsia="Calibri"/>
          <w:sz w:val="24"/>
          <w:szCs w:val="24"/>
        </w:rPr>
        <w:t>» – организация и проведение торгов – республика Башкортостан.</w:t>
      </w:r>
    </w:p>
    <w:p w:rsidR="00402C3C" w:rsidRPr="00402C3C" w:rsidRDefault="00402C3C" w:rsidP="00405892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 xml:space="preserve">ООО «АОКЦ» – организация и проведение торгов – Республика Башкортостан. </w:t>
      </w:r>
    </w:p>
    <w:p w:rsidR="00402C3C" w:rsidRPr="00402C3C" w:rsidRDefault="00402C3C" w:rsidP="00405892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 xml:space="preserve">ООО «ЦПТ» – оценочная деятельность – Саратовская область. </w:t>
      </w:r>
    </w:p>
    <w:p w:rsidR="00402C3C" w:rsidRPr="00402C3C" w:rsidRDefault="00402C3C" w:rsidP="00405892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proofErr w:type="gramStart"/>
      <w:r w:rsidRPr="00402C3C">
        <w:rPr>
          <w:rFonts w:eastAsia="Calibri"/>
          <w:sz w:val="24"/>
          <w:szCs w:val="24"/>
        </w:rPr>
        <w:t xml:space="preserve">АО «Киселев, Прохоров и Партнеры» – сопровождение процедур банкротства, аудиторские, юридические услуги – г. Москва. </w:t>
      </w:r>
      <w:proofErr w:type="gramEnd"/>
    </w:p>
    <w:p w:rsidR="00704361" w:rsidRDefault="00402C3C" w:rsidP="00405892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>ООО НЭУ «ЭСКОНС» – оценочная деятельность  – Челябинская область.</w:t>
      </w:r>
    </w:p>
    <w:p w:rsidR="00402C3C" w:rsidRPr="00704361" w:rsidRDefault="00402C3C" w:rsidP="00405892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704361">
        <w:rPr>
          <w:rFonts w:eastAsia="Calibri"/>
          <w:sz w:val="24"/>
          <w:szCs w:val="24"/>
        </w:rPr>
        <w:t xml:space="preserve"> </w:t>
      </w:r>
      <w:proofErr w:type="gramStart"/>
      <w:r w:rsidR="00704361" w:rsidRPr="00704361">
        <w:rPr>
          <w:rFonts w:eastAsia="Calibri"/>
          <w:sz w:val="24"/>
          <w:szCs w:val="24"/>
        </w:rPr>
        <w:t>ООО «</w:t>
      </w:r>
      <w:proofErr w:type="spellStart"/>
      <w:r w:rsidR="00704361" w:rsidRPr="00704361">
        <w:rPr>
          <w:rFonts w:eastAsia="Calibri"/>
          <w:sz w:val="24"/>
          <w:szCs w:val="24"/>
        </w:rPr>
        <w:t>Эникон</w:t>
      </w:r>
      <w:proofErr w:type="spellEnd"/>
      <w:r w:rsidR="00704361" w:rsidRPr="00704361">
        <w:rPr>
          <w:rFonts w:eastAsia="Calibri"/>
          <w:sz w:val="24"/>
          <w:szCs w:val="24"/>
        </w:rPr>
        <w:t>» – аудиторские, консультационные,  бухгалтерские, юридические услуги, финансовый анализ – г. Москва.</w:t>
      </w:r>
      <w:proofErr w:type="gramEnd"/>
    </w:p>
    <w:p w:rsidR="00704361" w:rsidRDefault="00704361" w:rsidP="00704361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b/>
          <w:i/>
          <w:color w:val="FF0000"/>
          <w:sz w:val="24"/>
          <w:szCs w:val="24"/>
        </w:rPr>
      </w:pPr>
      <w:r w:rsidRPr="00704361">
        <w:rPr>
          <w:rFonts w:eastAsia="Calibri"/>
          <w:sz w:val="24"/>
          <w:szCs w:val="24"/>
        </w:rPr>
        <w:t>ООО «ЮК «</w:t>
      </w:r>
      <w:proofErr w:type="spellStart"/>
      <w:r w:rsidRPr="00704361">
        <w:rPr>
          <w:rFonts w:eastAsia="Calibri"/>
          <w:sz w:val="24"/>
          <w:szCs w:val="24"/>
        </w:rPr>
        <w:t>Платинум</w:t>
      </w:r>
      <w:proofErr w:type="spellEnd"/>
      <w:r w:rsidRPr="00704361">
        <w:rPr>
          <w:rFonts w:eastAsia="Calibri"/>
          <w:sz w:val="24"/>
          <w:szCs w:val="24"/>
        </w:rPr>
        <w:t>» – деятельность в области права,</w:t>
      </w:r>
      <w:r w:rsidRPr="00704361">
        <w:rPr>
          <w:sz w:val="22"/>
          <w:szCs w:val="22"/>
        </w:rPr>
        <w:t xml:space="preserve"> </w:t>
      </w:r>
      <w:r w:rsidRPr="00704361">
        <w:rPr>
          <w:rFonts w:eastAsia="Calibri"/>
          <w:sz w:val="24"/>
          <w:szCs w:val="24"/>
        </w:rPr>
        <w:t xml:space="preserve">архитектуры, </w:t>
      </w:r>
      <w:r w:rsidRPr="00704361">
        <w:rPr>
          <w:sz w:val="22"/>
          <w:szCs w:val="22"/>
        </w:rPr>
        <w:t>технического регулирования, стандартизации, метрологии, аккредитации, каталогизации продукции</w:t>
      </w:r>
      <w:r w:rsidRPr="00704361">
        <w:rPr>
          <w:rFonts w:eastAsia="Calibri"/>
          <w:sz w:val="24"/>
          <w:szCs w:val="24"/>
        </w:rPr>
        <w:t>, геодезическая и картографическая,</w:t>
      </w:r>
      <w:r w:rsidRPr="00704361">
        <w:rPr>
          <w:sz w:val="22"/>
          <w:szCs w:val="22"/>
        </w:rPr>
        <w:t xml:space="preserve"> по предоставлению прочих вспомогательных услуг для бизнеса</w:t>
      </w:r>
      <w:r w:rsidRPr="00704361">
        <w:rPr>
          <w:rFonts w:eastAsia="Calibri"/>
          <w:sz w:val="24"/>
          <w:szCs w:val="24"/>
        </w:rPr>
        <w:t>, аренда и управление собственным или арендованным недвижимым имуществом, землеустройств  – Кемеровская область.</w:t>
      </w:r>
    </w:p>
    <w:p w:rsidR="00704361" w:rsidRDefault="00704361" w:rsidP="00704361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proofErr w:type="gramStart"/>
      <w:r w:rsidRPr="00985555">
        <w:rPr>
          <w:rFonts w:eastAsia="Calibri"/>
          <w:sz w:val="24"/>
          <w:szCs w:val="24"/>
        </w:rPr>
        <w:t>ООО «Корвет» – организация и проведение торгов, юридические, консультационные, посреднические, прочие услуги – г. Москва.</w:t>
      </w:r>
      <w:proofErr w:type="gramEnd"/>
    </w:p>
    <w:p w:rsidR="002A2B96" w:rsidRPr="00402C3C" w:rsidRDefault="002A2B96" w:rsidP="00704361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2A2B96">
        <w:rPr>
          <w:rFonts w:eastAsia="Calibri"/>
          <w:sz w:val="24"/>
          <w:szCs w:val="24"/>
        </w:rPr>
        <w:t xml:space="preserve">ООО </w:t>
      </w:r>
      <w:r w:rsidR="005F2B4F" w:rsidRPr="005F2B4F">
        <w:rPr>
          <w:rFonts w:eastAsia="Calibri"/>
          <w:sz w:val="24"/>
          <w:szCs w:val="24"/>
        </w:rPr>
        <w:t>«</w:t>
      </w:r>
      <w:proofErr w:type="spellStart"/>
      <w:r w:rsidR="005F2B4F" w:rsidRPr="005F2B4F">
        <w:rPr>
          <w:rFonts w:eastAsia="Calibri"/>
          <w:sz w:val="24"/>
          <w:szCs w:val="24"/>
        </w:rPr>
        <w:t>ТехКонтроль</w:t>
      </w:r>
      <w:proofErr w:type="spellEnd"/>
      <w:r w:rsidR="005F2B4F" w:rsidRPr="005F2B4F">
        <w:rPr>
          <w:rFonts w:eastAsia="Calibri"/>
          <w:sz w:val="24"/>
          <w:szCs w:val="24"/>
        </w:rPr>
        <w:t>»</w:t>
      </w:r>
      <w:r w:rsidR="005F2B4F">
        <w:rPr>
          <w:rFonts w:eastAsia="Calibri"/>
          <w:sz w:val="24"/>
          <w:szCs w:val="24"/>
        </w:rPr>
        <w:t xml:space="preserve"> </w:t>
      </w:r>
      <w:r w:rsidRPr="002A2B96">
        <w:rPr>
          <w:rFonts w:eastAsia="Calibri"/>
          <w:sz w:val="24"/>
          <w:szCs w:val="24"/>
        </w:rPr>
        <w:t xml:space="preserve">– деятельность заказчика-застройщика, генерального подрядчика, заключение сделок (и их исполнение) в области банкротства – </w:t>
      </w:r>
      <w:proofErr w:type="gramStart"/>
      <w:r w:rsidRPr="002A2B96">
        <w:rPr>
          <w:rFonts w:eastAsia="Calibri"/>
          <w:sz w:val="24"/>
          <w:szCs w:val="24"/>
        </w:rPr>
        <w:t>г</w:t>
      </w:r>
      <w:proofErr w:type="gramEnd"/>
      <w:r w:rsidRPr="002A2B96">
        <w:rPr>
          <w:rFonts w:eastAsia="Calibri"/>
          <w:sz w:val="24"/>
          <w:szCs w:val="24"/>
        </w:rPr>
        <w:t>. Москва.</w:t>
      </w:r>
    </w:p>
    <w:p w:rsidR="008D2ABF" w:rsidRPr="008D2ABF" w:rsidRDefault="008D2ABF" w:rsidP="00405892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8D2ABF">
        <w:rPr>
          <w:rFonts w:eastAsia="Calibri"/>
          <w:sz w:val="24"/>
          <w:szCs w:val="24"/>
        </w:rPr>
        <w:t xml:space="preserve">ООО «Столица </w:t>
      </w:r>
      <w:proofErr w:type="spellStart"/>
      <w:r w:rsidRPr="008D2ABF">
        <w:rPr>
          <w:rFonts w:eastAsia="Calibri"/>
          <w:sz w:val="24"/>
          <w:szCs w:val="24"/>
        </w:rPr>
        <w:t>Фасилити</w:t>
      </w:r>
      <w:proofErr w:type="spellEnd"/>
      <w:r w:rsidRPr="008D2ABF">
        <w:rPr>
          <w:rFonts w:eastAsia="Calibri"/>
          <w:sz w:val="24"/>
          <w:szCs w:val="24"/>
        </w:rPr>
        <w:t xml:space="preserve"> Менеджмент» – оказание услуг по управлению объектами недвижимости, юридические, консультационные услуги – </w:t>
      </w:r>
      <w:proofErr w:type="gramStart"/>
      <w:r w:rsidRPr="008D2ABF">
        <w:rPr>
          <w:rFonts w:eastAsia="Calibri"/>
          <w:sz w:val="24"/>
          <w:szCs w:val="24"/>
        </w:rPr>
        <w:t>г</w:t>
      </w:r>
      <w:proofErr w:type="gramEnd"/>
      <w:r w:rsidRPr="008D2ABF">
        <w:rPr>
          <w:rFonts w:eastAsia="Calibri"/>
          <w:sz w:val="24"/>
          <w:szCs w:val="24"/>
        </w:rPr>
        <w:t>. Москва.</w:t>
      </w:r>
    </w:p>
    <w:p w:rsidR="008D2ABF" w:rsidRPr="0095074D" w:rsidRDefault="008D2ABF" w:rsidP="00405892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b/>
          <w:i/>
          <w:color w:val="FF0000"/>
          <w:sz w:val="24"/>
          <w:szCs w:val="24"/>
        </w:rPr>
      </w:pPr>
      <w:r w:rsidRPr="00245B44">
        <w:rPr>
          <w:rFonts w:eastAsia="Calibri"/>
          <w:sz w:val="24"/>
          <w:szCs w:val="24"/>
        </w:rPr>
        <w:t xml:space="preserve">ООО «Московская Торговая Компания» – организация и проведение торгов – </w:t>
      </w:r>
      <w:proofErr w:type="gramStart"/>
      <w:r w:rsidRPr="00245B44">
        <w:rPr>
          <w:rFonts w:eastAsia="Calibri"/>
          <w:sz w:val="24"/>
          <w:szCs w:val="24"/>
        </w:rPr>
        <w:t>г</w:t>
      </w:r>
      <w:proofErr w:type="gramEnd"/>
      <w:r w:rsidRPr="00245B44">
        <w:rPr>
          <w:rFonts w:eastAsia="Calibri"/>
          <w:sz w:val="24"/>
          <w:szCs w:val="24"/>
        </w:rPr>
        <w:t>. Москва.</w:t>
      </w:r>
    </w:p>
    <w:p w:rsidR="0095074D" w:rsidRPr="00C15CCE" w:rsidRDefault="0095074D" w:rsidP="00405892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C15CCE">
        <w:rPr>
          <w:rFonts w:eastAsia="Calibri"/>
          <w:sz w:val="24"/>
          <w:szCs w:val="24"/>
        </w:rPr>
        <w:t>ООО «Оценочная компания «</w:t>
      </w:r>
      <w:proofErr w:type="spellStart"/>
      <w:r w:rsidRPr="00C15CCE">
        <w:rPr>
          <w:rFonts w:eastAsia="Calibri"/>
          <w:sz w:val="24"/>
          <w:szCs w:val="24"/>
        </w:rPr>
        <w:t>Аппрайзер</w:t>
      </w:r>
      <w:proofErr w:type="spellEnd"/>
      <w:r w:rsidRPr="00C15CCE">
        <w:rPr>
          <w:rFonts w:eastAsia="Calibri"/>
          <w:sz w:val="24"/>
          <w:szCs w:val="24"/>
        </w:rPr>
        <w:t xml:space="preserve">» – оценочная деятельность – </w:t>
      </w:r>
      <w:proofErr w:type="gramStart"/>
      <w:r w:rsidRPr="00C15CCE">
        <w:rPr>
          <w:rFonts w:eastAsia="Calibri"/>
          <w:sz w:val="24"/>
          <w:szCs w:val="24"/>
        </w:rPr>
        <w:t>г</w:t>
      </w:r>
      <w:proofErr w:type="gramEnd"/>
      <w:r w:rsidRPr="00C15CCE">
        <w:rPr>
          <w:rFonts w:eastAsia="Calibri"/>
          <w:sz w:val="24"/>
          <w:szCs w:val="24"/>
        </w:rPr>
        <w:t>. Москва.</w:t>
      </w:r>
    </w:p>
    <w:p w:rsidR="00901C65" w:rsidRPr="001C60A5" w:rsidRDefault="00901C65" w:rsidP="002016BA">
      <w:pPr>
        <w:tabs>
          <w:tab w:val="left" w:pos="1134"/>
        </w:tabs>
        <w:spacing w:line="276" w:lineRule="auto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787AE7" w:rsidRPr="001C60A5" w:rsidRDefault="00787AE7" w:rsidP="00405892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u w:val="single"/>
          <w:lang w:eastAsia="en-US"/>
        </w:rPr>
        <w:t xml:space="preserve">Голосовали: </w:t>
      </w:r>
    </w:p>
    <w:p w:rsidR="00787AE7" w:rsidRPr="001C60A5" w:rsidRDefault="004847CC" w:rsidP="00405892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4847CC">
        <w:rPr>
          <w:bCs/>
          <w:sz w:val="24"/>
          <w:szCs w:val="24"/>
        </w:rPr>
        <w:t>«ЗА» - 10 (Десять) человек,</w:t>
      </w:r>
    </w:p>
    <w:p w:rsidR="00787AE7" w:rsidRPr="001C60A5" w:rsidRDefault="00787AE7" w:rsidP="00405892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>«ПРОТИВ» - 0 (Ноль),</w:t>
      </w:r>
    </w:p>
    <w:p w:rsidR="00787AE7" w:rsidRPr="001C60A5" w:rsidRDefault="00787AE7" w:rsidP="00405892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>«ВОЗДЕРЖАЛИСЬ» - 0 (Ноль).</w:t>
      </w:r>
    </w:p>
    <w:p w:rsidR="00001DCB" w:rsidRPr="001C60A5" w:rsidRDefault="00787AE7" w:rsidP="00405892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>Решение принято единогласно.</w:t>
      </w:r>
    </w:p>
    <w:p w:rsidR="00901C65" w:rsidRPr="001C60A5" w:rsidRDefault="00901C65" w:rsidP="00405892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001DCB" w:rsidRPr="001C60A5" w:rsidRDefault="009B53CA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sz w:val="24"/>
          <w:szCs w:val="24"/>
        </w:rPr>
        <w:t xml:space="preserve"> </w:t>
      </w:r>
      <w:r w:rsidRPr="001C60A5">
        <w:rPr>
          <w:b/>
          <w:sz w:val="24"/>
          <w:szCs w:val="24"/>
        </w:rPr>
        <w:t>аккредитовать</w:t>
      </w:r>
      <w:r w:rsidRPr="001C60A5">
        <w:rPr>
          <w:sz w:val="24"/>
          <w:szCs w:val="24"/>
        </w:rPr>
        <w:t xml:space="preserve"> </w:t>
      </w:r>
      <w:r w:rsidR="00E008A0" w:rsidRPr="001C60A5">
        <w:rPr>
          <w:sz w:val="24"/>
          <w:szCs w:val="24"/>
        </w:rPr>
        <w:t>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1A25EA" w:rsidRPr="001C60A5">
        <w:rPr>
          <w:sz w:val="24"/>
          <w:szCs w:val="24"/>
        </w:rPr>
        <w:t>:</w:t>
      </w:r>
    </w:p>
    <w:p w:rsidR="0089679A" w:rsidRPr="001C60A5" w:rsidRDefault="0089679A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052EA7" w:rsidRPr="00402C3C" w:rsidRDefault="00052EA7" w:rsidP="00405892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>ООО «АДВАНС» – организация и проведение торгов – Воронежская область.</w:t>
      </w:r>
    </w:p>
    <w:p w:rsidR="00052EA7" w:rsidRPr="00402C3C" w:rsidRDefault="00052EA7" w:rsidP="00405892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 xml:space="preserve">ООО «Архив Комплект» – услуги по подготовке и сдаче документов в архив – </w:t>
      </w:r>
      <w:proofErr w:type="gramStart"/>
      <w:r w:rsidRPr="00402C3C">
        <w:rPr>
          <w:rFonts w:eastAsia="Calibri"/>
          <w:sz w:val="24"/>
          <w:szCs w:val="24"/>
        </w:rPr>
        <w:t>г</w:t>
      </w:r>
      <w:proofErr w:type="gramEnd"/>
      <w:r w:rsidRPr="00402C3C">
        <w:rPr>
          <w:rFonts w:eastAsia="Calibri"/>
          <w:sz w:val="24"/>
          <w:szCs w:val="24"/>
        </w:rPr>
        <w:t xml:space="preserve">. Москва. </w:t>
      </w:r>
    </w:p>
    <w:p w:rsidR="00052EA7" w:rsidRPr="00402C3C" w:rsidRDefault="00052EA7" w:rsidP="00405892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>ООО "</w:t>
      </w:r>
      <w:proofErr w:type="spellStart"/>
      <w:r w:rsidRPr="00402C3C">
        <w:rPr>
          <w:rFonts w:eastAsia="Calibri"/>
          <w:sz w:val="24"/>
          <w:szCs w:val="24"/>
        </w:rPr>
        <w:t>Финсервис</w:t>
      </w:r>
      <w:proofErr w:type="spellEnd"/>
      <w:r w:rsidRPr="00402C3C">
        <w:rPr>
          <w:rFonts w:eastAsia="Calibri"/>
          <w:sz w:val="24"/>
          <w:szCs w:val="24"/>
        </w:rPr>
        <w:t xml:space="preserve">" – деятельность по оказанию услуг в области бухгалтерского учета,  по налоговому консультированию – Республика Мордовия. </w:t>
      </w:r>
    </w:p>
    <w:p w:rsidR="00052EA7" w:rsidRPr="00402C3C" w:rsidRDefault="00052EA7" w:rsidP="00405892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>ООО «ЮК «</w:t>
      </w:r>
      <w:proofErr w:type="spellStart"/>
      <w:r w:rsidRPr="00402C3C">
        <w:rPr>
          <w:rFonts w:eastAsia="Calibri"/>
          <w:sz w:val="24"/>
          <w:szCs w:val="24"/>
        </w:rPr>
        <w:t>Юрсервис</w:t>
      </w:r>
      <w:proofErr w:type="spellEnd"/>
      <w:r w:rsidRPr="00402C3C">
        <w:rPr>
          <w:rFonts w:eastAsia="Calibri"/>
          <w:sz w:val="24"/>
          <w:szCs w:val="24"/>
        </w:rPr>
        <w:t xml:space="preserve">» – организация и проведение торгов – Липецкая область. </w:t>
      </w:r>
    </w:p>
    <w:p w:rsidR="00052EA7" w:rsidRPr="00402C3C" w:rsidRDefault="00052EA7" w:rsidP="00405892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>ЗАО «КЦ «ПРЕДСТАВИТЕЛЬСТВО» – оценочная деятельность, юридические услуги, анализ финансового состояния должника – Нижегородская область.</w:t>
      </w:r>
    </w:p>
    <w:p w:rsidR="00052EA7" w:rsidRPr="00402C3C" w:rsidRDefault="00052EA7" w:rsidP="00405892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>ООО «</w:t>
      </w:r>
      <w:proofErr w:type="spellStart"/>
      <w:r w:rsidRPr="00402C3C">
        <w:rPr>
          <w:rFonts w:eastAsia="Calibri"/>
          <w:sz w:val="24"/>
          <w:szCs w:val="24"/>
        </w:rPr>
        <w:t>ГринТау</w:t>
      </w:r>
      <w:proofErr w:type="spellEnd"/>
      <w:r w:rsidRPr="00402C3C">
        <w:rPr>
          <w:rFonts w:eastAsia="Calibri"/>
          <w:sz w:val="24"/>
          <w:szCs w:val="24"/>
        </w:rPr>
        <w:t>» – организация и проведение торгов – республика Башкортостан.</w:t>
      </w:r>
    </w:p>
    <w:p w:rsidR="00052EA7" w:rsidRPr="00402C3C" w:rsidRDefault="00052EA7" w:rsidP="00405892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 xml:space="preserve">ООО «АОКЦ» – организация и проведение торгов – Республика Башкортостан. </w:t>
      </w:r>
    </w:p>
    <w:p w:rsidR="00052EA7" w:rsidRPr="00402C3C" w:rsidRDefault="00052EA7" w:rsidP="00405892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t xml:space="preserve">ООО «ЦПТ» – оценочная деятельность – Саратовская область. </w:t>
      </w:r>
    </w:p>
    <w:p w:rsidR="00052EA7" w:rsidRPr="00402C3C" w:rsidRDefault="00052EA7" w:rsidP="00405892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proofErr w:type="gramStart"/>
      <w:r w:rsidRPr="00402C3C">
        <w:rPr>
          <w:rFonts w:eastAsia="Calibri"/>
          <w:sz w:val="24"/>
          <w:szCs w:val="24"/>
        </w:rPr>
        <w:t xml:space="preserve">АО «Киселев, Прохоров и Партнеры» – сопровождение процедур банкротства, аудиторские, юридические услуги – г. Москва. </w:t>
      </w:r>
      <w:proofErr w:type="gramEnd"/>
    </w:p>
    <w:p w:rsidR="00704361" w:rsidRDefault="00052EA7" w:rsidP="00405892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402C3C">
        <w:rPr>
          <w:rFonts w:eastAsia="Calibri"/>
          <w:sz w:val="24"/>
          <w:szCs w:val="24"/>
        </w:rPr>
        <w:lastRenderedPageBreak/>
        <w:t>ООО НЭУ «ЭСКОНС» – оценочная деятельность  – Челябинская область.</w:t>
      </w:r>
    </w:p>
    <w:p w:rsidR="00052EA7" w:rsidRPr="00704361" w:rsidRDefault="00052EA7" w:rsidP="00405892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704361">
        <w:rPr>
          <w:rFonts w:eastAsia="Calibri"/>
          <w:sz w:val="24"/>
          <w:szCs w:val="24"/>
        </w:rPr>
        <w:t xml:space="preserve"> </w:t>
      </w:r>
      <w:proofErr w:type="gramStart"/>
      <w:r w:rsidR="00704361" w:rsidRPr="00704361">
        <w:rPr>
          <w:rFonts w:eastAsia="Calibri"/>
          <w:sz w:val="24"/>
          <w:szCs w:val="24"/>
        </w:rPr>
        <w:t>ООО «</w:t>
      </w:r>
      <w:proofErr w:type="spellStart"/>
      <w:r w:rsidR="00704361" w:rsidRPr="00704361">
        <w:rPr>
          <w:rFonts w:eastAsia="Calibri"/>
          <w:sz w:val="24"/>
          <w:szCs w:val="24"/>
        </w:rPr>
        <w:t>Эникон</w:t>
      </w:r>
      <w:proofErr w:type="spellEnd"/>
      <w:r w:rsidR="00704361" w:rsidRPr="00704361">
        <w:rPr>
          <w:rFonts w:eastAsia="Calibri"/>
          <w:sz w:val="24"/>
          <w:szCs w:val="24"/>
        </w:rPr>
        <w:t>» – аудиторские, консультационные,  бухгалтерские, юридические услуги, финансовый анализ – г. Москва.</w:t>
      </w:r>
      <w:proofErr w:type="gramEnd"/>
    </w:p>
    <w:p w:rsidR="00704361" w:rsidRDefault="00704361" w:rsidP="00704361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b/>
          <w:i/>
          <w:color w:val="FF0000"/>
          <w:sz w:val="24"/>
          <w:szCs w:val="24"/>
        </w:rPr>
      </w:pPr>
      <w:r w:rsidRPr="00704361">
        <w:rPr>
          <w:rFonts w:eastAsia="Calibri"/>
          <w:sz w:val="24"/>
          <w:szCs w:val="24"/>
        </w:rPr>
        <w:t>ООО «ЮК «</w:t>
      </w:r>
      <w:proofErr w:type="spellStart"/>
      <w:r w:rsidRPr="00704361">
        <w:rPr>
          <w:rFonts w:eastAsia="Calibri"/>
          <w:sz w:val="24"/>
          <w:szCs w:val="24"/>
        </w:rPr>
        <w:t>Платинум</w:t>
      </w:r>
      <w:proofErr w:type="spellEnd"/>
      <w:r w:rsidRPr="00704361">
        <w:rPr>
          <w:rFonts w:eastAsia="Calibri"/>
          <w:sz w:val="24"/>
          <w:szCs w:val="24"/>
        </w:rPr>
        <w:t>» – деятельность в области права,</w:t>
      </w:r>
      <w:r w:rsidRPr="00704361">
        <w:rPr>
          <w:sz w:val="22"/>
          <w:szCs w:val="22"/>
        </w:rPr>
        <w:t xml:space="preserve"> </w:t>
      </w:r>
      <w:r w:rsidRPr="00704361">
        <w:rPr>
          <w:rFonts w:eastAsia="Calibri"/>
          <w:sz w:val="24"/>
          <w:szCs w:val="24"/>
        </w:rPr>
        <w:t xml:space="preserve">архитектуры, </w:t>
      </w:r>
      <w:r w:rsidRPr="00704361">
        <w:rPr>
          <w:sz w:val="22"/>
          <w:szCs w:val="22"/>
        </w:rPr>
        <w:t>технического регулирования, стандартизации, метрологии, аккредитации, каталогизации продукции</w:t>
      </w:r>
      <w:r w:rsidRPr="00704361">
        <w:rPr>
          <w:rFonts w:eastAsia="Calibri"/>
          <w:sz w:val="24"/>
          <w:szCs w:val="24"/>
        </w:rPr>
        <w:t>, геодезическая и картографическая,</w:t>
      </w:r>
      <w:r w:rsidRPr="00704361">
        <w:rPr>
          <w:sz w:val="22"/>
          <w:szCs w:val="22"/>
        </w:rPr>
        <w:t xml:space="preserve"> по предоставлению прочих вспомогательных услуг для бизнеса</w:t>
      </w:r>
      <w:r w:rsidRPr="00704361">
        <w:rPr>
          <w:rFonts w:eastAsia="Calibri"/>
          <w:sz w:val="24"/>
          <w:szCs w:val="24"/>
        </w:rPr>
        <w:t>, аренда и управление собственным или арендованным недвижимым имуществом, землеустройств  – Кемеровская область.</w:t>
      </w:r>
    </w:p>
    <w:p w:rsidR="00704361" w:rsidRDefault="00704361" w:rsidP="00704361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proofErr w:type="gramStart"/>
      <w:r w:rsidRPr="00985555">
        <w:rPr>
          <w:rFonts w:eastAsia="Calibri"/>
          <w:sz w:val="24"/>
          <w:szCs w:val="24"/>
        </w:rPr>
        <w:t>ООО «Корвет» – организация и проведение торгов, юридические, консультационные, посреднические, прочие услуги – г. Москва.</w:t>
      </w:r>
      <w:proofErr w:type="gramEnd"/>
    </w:p>
    <w:p w:rsidR="002A2B96" w:rsidRDefault="002A2B96" w:rsidP="00704361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2A2B96">
        <w:rPr>
          <w:rFonts w:eastAsia="Calibri"/>
          <w:sz w:val="24"/>
          <w:szCs w:val="24"/>
        </w:rPr>
        <w:t xml:space="preserve">ООО </w:t>
      </w:r>
      <w:r w:rsidR="005F2B4F" w:rsidRPr="005F2B4F">
        <w:rPr>
          <w:rFonts w:eastAsia="Calibri"/>
          <w:sz w:val="24"/>
          <w:szCs w:val="24"/>
        </w:rPr>
        <w:t>«</w:t>
      </w:r>
      <w:proofErr w:type="spellStart"/>
      <w:r w:rsidR="005F2B4F" w:rsidRPr="005F2B4F">
        <w:rPr>
          <w:rFonts w:eastAsia="Calibri"/>
          <w:sz w:val="24"/>
          <w:szCs w:val="24"/>
        </w:rPr>
        <w:t>ТехКонтроль</w:t>
      </w:r>
      <w:proofErr w:type="spellEnd"/>
      <w:r w:rsidR="005F2B4F" w:rsidRPr="005F2B4F">
        <w:rPr>
          <w:rFonts w:eastAsia="Calibri"/>
          <w:sz w:val="24"/>
          <w:szCs w:val="24"/>
        </w:rPr>
        <w:t>»</w:t>
      </w:r>
      <w:r w:rsidR="005F2B4F">
        <w:rPr>
          <w:rFonts w:eastAsia="Calibri"/>
          <w:sz w:val="24"/>
          <w:szCs w:val="24"/>
        </w:rPr>
        <w:t xml:space="preserve"> </w:t>
      </w:r>
      <w:r w:rsidRPr="002A2B96">
        <w:rPr>
          <w:rFonts w:eastAsia="Calibri"/>
          <w:sz w:val="24"/>
          <w:szCs w:val="24"/>
        </w:rPr>
        <w:t xml:space="preserve">– деятельность заказчика-застройщика, генерального подрядчика, заключение сделок (и их исполнение) в области банкротства – </w:t>
      </w:r>
      <w:proofErr w:type="gramStart"/>
      <w:r w:rsidRPr="002A2B96">
        <w:rPr>
          <w:rFonts w:eastAsia="Calibri"/>
          <w:sz w:val="24"/>
          <w:szCs w:val="24"/>
        </w:rPr>
        <w:t>г</w:t>
      </w:r>
      <w:proofErr w:type="gramEnd"/>
      <w:r w:rsidRPr="002A2B96">
        <w:rPr>
          <w:rFonts w:eastAsia="Calibri"/>
          <w:sz w:val="24"/>
          <w:szCs w:val="24"/>
        </w:rPr>
        <w:t>. Москва.</w:t>
      </w:r>
    </w:p>
    <w:p w:rsidR="008D2ABF" w:rsidRPr="008D2ABF" w:rsidRDefault="008D2ABF" w:rsidP="00704361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="Calibri"/>
          <w:sz w:val="24"/>
          <w:szCs w:val="24"/>
        </w:rPr>
      </w:pPr>
      <w:r w:rsidRPr="008D2ABF">
        <w:rPr>
          <w:rFonts w:eastAsia="Calibri"/>
          <w:sz w:val="24"/>
          <w:szCs w:val="24"/>
        </w:rPr>
        <w:t xml:space="preserve">ООО «Столица </w:t>
      </w:r>
      <w:proofErr w:type="spellStart"/>
      <w:r w:rsidRPr="008D2ABF">
        <w:rPr>
          <w:rFonts w:eastAsia="Calibri"/>
          <w:sz w:val="24"/>
          <w:szCs w:val="24"/>
        </w:rPr>
        <w:t>Фасилити</w:t>
      </w:r>
      <w:proofErr w:type="spellEnd"/>
      <w:r w:rsidRPr="008D2ABF">
        <w:rPr>
          <w:rFonts w:eastAsia="Calibri"/>
          <w:sz w:val="24"/>
          <w:szCs w:val="24"/>
        </w:rPr>
        <w:t xml:space="preserve"> Менеджмент» – оказание услуг по управлению объектами недвижимости, юридические, консультационные услуги – </w:t>
      </w:r>
      <w:proofErr w:type="gramStart"/>
      <w:r w:rsidRPr="008D2ABF">
        <w:rPr>
          <w:rFonts w:eastAsia="Calibri"/>
          <w:sz w:val="24"/>
          <w:szCs w:val="24"/>
        </w:rPr>
        <w:t>г</w:t>
      </w:r>
      <w:proofErr w:type="gramEnd"/>
      <w:r w:rsidRPr="008D2ABF">
        <w:rPr>
          <w:rFonts w:eastAsia="Calibri"/>
          <w:sz w:val="24"/>
          <w:szCs w:val="24"/>
        </w:rPr>
        <w:t>. Москва.</w:t>
      </w:r>
    </w:p>
    <w:p w:rsidR="0095074D" w:rsidRPr="0095074D" w:rsidRDefault="008D2ABF" w:rsidP="002016BA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adjustRightInd w:val="0"/>
        <w:spacing w:line="276" w:lineRule="auto"/>
        <w:ind w:left="0" w:firstLine="567"/>
        <w:jc w:val="both"/>
        <w:textAlignment w:val="baseline"/>
        <w:rPr>
          <w:rFonts w:eastAsiaTheme="minorHAnsi"/>
          <w:sz w:val="24"/>
          <w:szCs w:val="24"/>
          <w:lang w:eastAsia="en-US"/>
        </w:rPr>
      </w:pPr>
      <w:r w:rsidRPr="00245B44">
        <w:rPr>
          <w:rFonts w:eastAsia="Calibri"/>
          <w:sz w:val="24"/>
          <w:szCs w:val="24"/>
        </w:rPr>
        <w:t xml:space="preserve">ООО «Московская Торговая Компания» – организация и проведение торгов – </w:t>
      </w:r>
      <w:proofErr w:type="gramStart"/>
      <w:r w:rsidRPr="00245B44">
        <w:rPr>
          <w:rFonts w:eastAsia="Calibri"/>
          <w:sz w:val="24"/>
          <w:szCs w:val="24"/>
        </w:rPr>
        <w:t>г</w:t>
      </w:r>
      <w:proofErr w:type="gramEnd"/>
      <w:r w:rsidRPr="00245B44">
        <w:rPr>
          <w:rFonts w:eastAsia="Calibri"/>
          <w:sz w:val="24"/>
          <w:szCs w:val="24"/>
        </w:rPr>
        <w:t>. Москва.</w:t>
      </w:r>
    </w:p>
    <w:p w:rsidR="00F262C9" w:rsidRPr="00C15CCE" w:rsidRDefault="0095074D" w:rsidP="0095074D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adjustRightInd w:val="0"/>
        <w:spacing w:after="240" w:line="276" w:lineRule="auto"/>
        <w:ind w:left="0" w:firstLine="567"/>
        <w:jc w:val="both"/>
        <w:textAlignment w:val="baseline"/>
        <w:rPr>
          <w:rFonts w:eastAsiaTheme="minorHAnsi"/>
          <w:sz w:val="24"/>
          <w:szCs w:val="24"/>
          <w:lang w:eastAsia="en-US"/>
        </w:rPr>
      </w:pPr>
      <w:r w:rsidRPr="00C15CCE">
        <w:rPr>
          <w:rFonts w:eastAsiaTheme="minorHAnsi"/>
          <w:sz w:val="24"/>
          <w:szCs w:val="24"/>
          <w:lang w:eastAsia="en-US"/>
        </w:rPr>
        <w:t>ООО «Оценочная компания «</w:t>
      </w:r>
      <w:proofErr w:type="spellStart"/>
      <w:r w:rsidRPr="00C15CCE">
        <w:rPr>
          <w:rFonts w:eastAsiaTheme="minorHAnsi"/>
          <w:sz w:val="24"/>
          <w:szCs w:val="24"/>
          <w:lang w:eastAsia="en-US"/>
        </w:rPr>
        <w:t>Аппрайзер</w:t>
      </w:r>
      <w:proofErr w:type="spellEnd"/>
      <w:r w:rsidRPr="00C15CCE">
        <w:rPr>
          <w:rFonts w:eastAsiaTheme="minorHAnsi"/>
          <w:sz w:val="24"/>
          <w:szCs w:val="24"/>
          <w:lang w:eastAsia="en-US"/>
        </w:rPr>
        <w:t xml:space="preserve">» – оценочная деятельность – </w:t>
      </w:r>
      <w:proofErr w:type="gramStart"/>
      <w:r w:rsidRPr="00C15CCE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C15CCE">
        <w:rPr>
          <w:rFonts w:eastAsiaTheme="minorHAnsi"/>
          <w:sz w:val="24"/>
          <w:szCs w:val="24"/>
          <w:lang w:eastAsia="en-US"/>
        </w:rPr>
        <w:t>. Москва.</w:t>
      </w:r>
      <w:r w:rsidR="002016BA" w:rsidRPr="00C15CCE">
        <w:rPr>
          <w:rFonts w:eastAsiaTheme="minorHAnsi"/>
          <w:sz w:val="24"/>
          <w:szCs w:val="24"/>
          <w:lang w:eastAsia="en-US"/>
        </w:rPr>
        <w:t xml:space="preserve"> </w:t>
      </w:r>
    </w:p>
    <w:p w:rsidR="00CB5EFB" w:rsidRPr="001C60A5" w:rsidRDefault="009B53CA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b/>
          <w:sz w:val="24"/>
          <w:szCs w:val="24"/>
        </w:rPr>
        <w:t>2.</w:t>
      </w:r>
      <w:r w:rsidRPr="001C60A5">
        <w:rPr>
          <w:sz w:val="24"/>
          <w:szCs w:val="24"/>
        </w:rPr>
        <w:t xml:space="preserve"> На голосование выносится вопрос</w:t>
      </w:r>
      <w:r w:rsidR="00141B11" w:rsidRPr="001C60A5">
        <w:rPr>
          <w:sz w:val="24"/>
          <w:szCs w:val="24"/>
        </w:rPr>
        <w:t>:</w:t>
      </w:r>
      <w:r w:rsidRPr="001C60A5">
        <w:rPr>
          <w:sz w:val="24"/>
          <w:szCs w:val="24"/>
        </w:rPr>
        <w:t xml:space="preserve"> продлить аккредитацию </w:t>
      </w:r>
      <w:r w:rsidR="00E008A0" w:rsidRPr="001C60A5">
        <w:rPr>
          <w:sz w:val="24"/>
          <w:szCs w:val="24"/>
        </w:rPr>
        <w:t>организациям и индивидуальным</w:t>
      </w:r>
      <w:r w:rsidR="000F6B36" w:rsidRPr="001C60A5">
        <w:rPr>
          <w:sz w:val="24"/>
          <w:szCs w:val="24"/>
        </w:rPr>
        <w:t xml:space="preserve"> предпринимател</w:t>
      </w:r>
      <w:r w:rsidR="00E008A0" w:rsidRPr="001C60A5">
        <w:rPr>
          <w:sz w:val="24"/>
          <w:szCs w:val="24"/>
        </w:rPr>
        <w:t>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1C60A5">
        <w:rPr>
          <w:sz w:val="24"/>
          <w:szCs w:val="24"/>
        </w:rPr>
        <w:t>:</w:t>
      </w:r>
    </w:p>
    <w:p w:rsidR="00901C65" w:rsidRPr="001C60A5" w:rsidRDefault="00901C65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052EA7" w:rsidRPr="00052EA7" w:rsidRDefault="00052EA7" w:rsidP="00405892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52EA7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052EA7">
        <w:rPr>
          <w:rFonts w:eastAsia="Calibri"/>
          <w:sz w:val="24"/>
          <w:szCs w:val="24"/>
          <w:lang w:eastAsia="en-US"/>
        </w:rPr>
        <w:t>ИстКонсалтингГрупп</w:t>
      </w:r>
      <w:proofErr w:type="spellEnd"/>
      <w:r w:rsidRPr="00052EA7">
        <w:rPr>
          <w:rFonts w:eastAsia="Calibri"/>
          <w:sz w:val="24"/>
          <w:szCs w:val="24"/>
          <w:lang w:eastAsia="en-US"/>
        </w:rPr>
        <w:t xml:space="preserve">» – оператор электронной площадки – Омская область. </w:t>
      </w:r>
    </w:p>
    <w:p w:rsidR="00052EA7" w:rsidRPr="00052EA7" w:rsidRDefault="00052EA7" w:rsidP="00405892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52EA7">
        <w:rPr>
          <w:rFonts w:eastAsia="Calibri"/>
          <w:sz w:val="24"/>
          <w:szCs w:val="24"/>
          <w:lang w:eastAsia="en-US"/>
        </w:rPr>
        <w:t>ООО "</w:t>
      </w:r>
      <w:proofErr w:type="spellStart"/>
      <w:r w:rsidRPr="00052EA7">
        <w:rPr>
          <w:rFonts w:eastAsia="Calibri"/>
          <w:sz w:val="24"/>
          <w:szCs w:val="24"/>
          <w:lang w:eastAsia="en-US"/>
        </w:rPr>
        <w:t>ЮТендер</w:t>
      </w:r>
      <w:proofErr w:type="spellEnd"/>
      <w:r w:rsidRPr="00052EA7">
        <w:rPr>
          <w:rFonts w:eastAsia="Calibri"/>
          <w:sz w:val="24"/>
          <w:szCs w:val="24"/>
          <w:lang w:eastAsia="en-US"/>
        </w:rPr>
        <w:t xml:space="preserve">" – оператор электронной площадки – Московская область. </w:t>
      </w:r>
    </w:p>
    <w:p w:rsidR="002A2B96" w:rsidRDefault="00052EA7" w:rsidP="00405892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52EA7">
        <w:rPr>
          <w:rFonts w:eastAsia="Calibri"/>
          <w:sz w:val="24"/>
          <w:szCs w:val="24"/>
          <w:lang w:eastAsia="en-US"/>
        </w:rPr>
        <w:t>ООО «Хозяйственно-правовой центр «Формула» – сопровождение процедур банкротства, оценочная деятельность, строительно-технические и землеустроительные экспертизы – Калужская область.</w:t>
      </w:r>
    </w:p>
    <w:p w:rsidR="002A2B96" w:rsidRPr="00052EA7" w:rsidRDefault="002A2B96" w:rsidP="002A2B96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52EA7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052EA7">
        <w:rPr>
          <w:rFonts w:eastAsia="Calibri"/>
          <w:sz w:val="24"/>
          <w:szCs w:val="24"/>
          <w:lang w:eastAsia="en-US"/>
        </w:rPr>
        <w:t>Аукционторг</w:t>
      </w:r>
      <w:proofErr w:type="spellEnd"/>
      <w:r w:rsidRPr="00052EA7">
        <w:rPr>
          <w:rFonts w:eastAsia="Calibri"/>
          <w:sz w:val="24"/>
          <w:szCs w:val="24"/>
          <w:lang w:eastAsia="en-US"/>
        </w:rPr>
        <w:t xml:space="preserve">» – организация и проведение торгов – </w:t>
      </w:r>
      <w:proofErr w:type="gramStart"/>
      <w:r w:rsidRPr="00052EA7">
        <w:rPr>
          <w:rFonts w:eastAsia="Calibri"/>
          <w:sz w:val="24"/>
          <w:szCs w:val="24"/>
          <w:lang w:eastAsia="en-US"/>
        </w:rPr>
        <w:t>г</w:t>
      </w:r>
      <w:proofErr w:type="gramEnd"/>
      <w:r w:rsidRPr="00052EA7">
        <w:rPr>
          <w:rFonts w:eastAsia="Calibri"/>
          <w:sz w:val="24"/>
          <w:szCs w:val="24"/>
          <w:lang w:eastAsia="en-US"/>
        </w:rPr>
        <w:t xml:space="preserve">. Москва. </w:t>
      </w:r>
    </w:p>
    <w:p w:rsidR="002A2B96" w:rsidRPr="00052EA7" w:rsidRDefault="002A2B96" w:rsidP="002A2B96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52EA7">
        <w:rPr>
          <w:rFonts w:eastAsia="Calibri"/>
          <w:sz w:val="24"/>
          <w:szCs w:val="24"/>
          <w:lang w:eastAsia="en-US"/>
        </w:rPr>
        <w:t xml:space="preserve">ООО "Компания Т.Т.Т. - Аналитик" – консультационные услуги в области права и экономики, организация и проведение торгов – Брянская область. </w:t>
      </w:r>
    </w:p>
    <w:p w:rsidR="002A2B96" w:rsidRPr="00052EA7" w:rsidRDefault="002A2B96" w:rsidP="002A2B96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52EA7">
        <w:rPr>
          <w:rFonts w:eastAsia="Calibri"/>
          <w:sz w:val="24"/>
          <w:szCs w:val="24"/>
          <w:lang w:eastAsia="en-US"/>
        </w:rPr>
        <w:t xml:space="preserve">ИП Соловьев Олег Владиславович – оценочная деятельность – </w:t>
      </w:r>
      <w:proofErr w:type="gramStart"/>
      <w:r w:rsidRPr="00052EA7">
        <w:rPr>
          <w:rFonts w:eastAsia="Calibri"/>
          <w:sz w:val="24"/>
          <w:szCs w:val="24"/>
          <w:lang w:eastAsia="en-US"/>
        </w:rPr>
        <w:t>г</w:t>
      </w:r>
      <w:proofErr w:type="gramEnd"/>
      <w:r w:rsidRPr="00052EA7">
        <w:rPr>
          <w:rFonts w:eastAsia="Calibri"/>
          <w:sz w:val="24"/>
          <w:szCs w:val="24"/>
          <w:lang w:eastAsia="en-US"/>
        </w:rPr>
        <w:t xml:space="preserve">. Москва. </w:t>
      </w:r>
    </w:p>
    <w:p w:rsidR="00052EA7" w:rsidRDefault="002A2B96" w:rsidP="002A2B96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52EA7">
        <w:rPr>
          <w:rFonts w:eastAsia="Calibri"/>
          <w:sz w:val="24"/>
          <w:szCs w:val="24"/>
          <w:lang w:eastAsia="en-US"/>
        </w:rPr>
        <w:t>ООО «КОРТ» – организация и проведение торгов – Нижегородская область.</w:t>
      </w:r>
    </w:p>
    <w:p w:rsidR="008D2ABF" w:rsidRPr="00137208" w:rsidRDefault="008D2ABF" w:rsidP="002A2B96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8D2ABF">
        <w:rPr>
          <w:rFonts w:eastAsiaTheme="minorHAnsi"/>
          <w:sz w:val="24"/>
          <w:szCs w:val="24"/>
          <w:lang w:eastAsia="en-US"/>
        </w:rPr>
        <w:t>ООО «Поволжское агентство оценки» – оценочная деятельность, кадастровые работы, юридические, бухгалтерские услуги – Саратовская область.</w:t>
      </w:r>
    </w:p>
    <w:p w:rsidR="00137208" w:rsidRPr="00137208" w:rsidRDefault="00137208" w:rsidP="002A2B96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137208">
        <w:rPr>
          <w:rFonts w:eastAsiaTheme="minorHAnsi"/>
          <w:sz w:val="24"/>
          <w:szCs w:val="24"/>
          <w:lang w:eastAsia="en-US"/>
        </w:rPr>
        <w:t>ИП Мохначев Максим Андреевич – организация и проведение торгов, юридические, консультационные, посреднические, прочие услуги – Московская область.</w:t>
      </w:r>
    </w:p>
    <w:p w:rsidR="0089679A" w:rsidRPr="001C60A5" w:rsidRDefault="0089679A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87AE7" w:rsidRPr="001C60A5" w:rsidRDefault="00787AE7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  <w:u w:val="single"/>
        </w:rPr>
        <w:t xml:space="preserve">Голосовали: </w:t>
      </w:r>
    </w:p>
    <w:p w:rsidR="00787AE7" w:rsidRPr="001C60A5" w:rsidRDefault="00052EA7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052EA7">
        <w:rPr>
          <w:bCs/>
          <w:sz w:val="24"/>
          <w:szCs w:val="24"/>
        </w:rPr>
        <w:t>«ЗА» - 10 (Десять) человек,</w:t>
      </w:r>
    </w:p>
    <w:p w:rsidR="00787AE7" w:rsidRPr="001C60A5" w:rsidRDefault="00787AE7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«ПРОТИВ» - 0 (Ноль),</w:t>
      </w:r>
    </w:p>
    <w:p w:rsidR="00787AE7" w:rsidRPr="001C60A5" w:rsidRDefault="00787AE7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«ВОЗДЕРЖАЛИСЬ» - 0 (Ноль).</w:t>
      </w:r>
    </w:p>
    <w:p w:rsidR="009B53CA" w:rsidRPr="001C60A5" w:rsidRDefault="00787AE7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sz w:val="24"/>
          <w:szCs w:val="24"/>
        </w:rPr>
        <w:t>Решение принято единогласно.</w:t>
      </w:r>
    </w:p>
    <w:p w:rsidR="009E3ACF" w:rsidRPr="001C60A5" w:rsidRDefault="009E3ACF" w:rsidP="00405892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981FF4" w:rsidRPr="001C60A5" w:rsidRDefault="009B53CA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1C60A5">
        <w:rPr>
          <w:b/>
          <w:bCs/>
          <w:sz w:val="24"/>
          <w:szCs w:val="24"/>
          <w:u w:val="single"/>
        </w:rPr>
        <w:t>Решили:</w:t>
      </w:r>
      <w:r w:rsidRPr="001C60A5">
        <w:rPr>
          <w:sz w:val="24"/>
          <w:szCs w:val="24"/>
        </w:rPr>
        <w:t xml:space="preserve"> </w:t>
      </w:r>
      <w:r w:rsidR="002252C5" w:rsidRPr="001C60A5">
        <w:rPr>
          <w:b/>
          <w:sz w:val="24"/>
          <w:szCs w:val="24"/>
        </w:rPr>
        <w:t>продлить аккредитацию</w:t>
      </w:r>
      <w:r w:rsidR="00CE2C37" w:rsidRPr="001C60A5">
        <w:rPr>
          <w:sz w:val="24"/>
          <w:szCs w:val="24"/>
        </w:rPr>
        <w:t xml:space="preserve"> </w:t>
      </w:r>
      <w:r w:rsidR="000F6B36" w:rsidRPr="001C60A5">
        <w:rPr>
          <w:sz w:val="24"/>
          <w:szCs w:val="24"/>
        </w:rPr>
        <w:t xml:space="preserve">организациям и индивидуальным предпринимателям, сопровождающих деятельность арбитражных управляющих при </w:t>
      </w:r>
      <w:r w:rsidR="000F6B36" w:rsidRPr="001C60A5">
        <w:rPr>
          <w:sz w:val="24"/>
          <w:szCs w:val="24"/>
        </w:rPr>
        <w:lastRenderedPageBreak/>
        <w:t>проведении процедур банкротства, с последующим уведомлением Региональных представителей</w:t>
      </w:r>
      <w:r w:rsidR="002252C5" w:rsidRPr="001C60A5">
        <w:rPr>
          <w:sz w:val="24"/>
          <w:szCs w:val="24"/>
        </w:rPr>
        <w:t>:</w:t>
      </w:r>
    </w:p>
    <w:p w:rsidR="00F90F7A" w:rsidRPr="001C60A5" w:rsidRDefault="00F90F7A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052EA7" w:rsidRPr="00052EA7" w:rsidRDefault="00052EA7" w:rsidP="00405892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52EA7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052EA7">
        <w:rPr>
          <w:rFonts w:eastAsia="Calibri"/>
          <w:sz w:val="24"/>
          <w:szCs w:val="24"/>
          <w:lang w:eastAsia="en-US"/>
        </w:rPr>
        <w:t>ИстКонсалтингГрупп</w:t>
      </w:r>
      <w:proofErr w:type="spellEnd"/>
      <w:r w:rsidRPr="00052EA7">
        <w:rPr>
          <w:rFonts w:eastAsia="Calibri"/>
          <w:sz w:val="24"/>
          <w:szCs w:val="24"/>
          <w:lang w:eastAsia="en-US"/>
        </w:rPr>
        <w:t xml:space="preserve">» – оператор электронной площадки – Омская область. </w:t>
      </w:r>
    </w:p>
    <w:p w:rsidR="00052EA7" w:rsidRPr="00052EA7" w:rsidRDefault="00052EA7" w:rsidP="00405892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52EA7">
        <w:rPr>
          <w:rFonts w:eastAsia="Calibri"/>
          <w:sz w:val="24"/>
          <w:szCs w:val="24"/>
          <w:lang w:eastAsia="en-US"/>
        </w:rPr>
        <w:t>ООО "</w:t>
      </w:r>
      <w:proofErr w:type="spellStart"/>
      <w:r w:rsidRPr="00052EA7">
        <w:rPr>
          <w:rFonts w:eastAsia="Calibri"/>
          <w:sz w:val="24"/>
          <w:szCs w:val="24"/>
          <w:lang w:eastAsia="en-US"/>
        </w:rPr>
        <w:t>ЮТендер</w:t>
      </w:r>
      <w:proofErr w:type="spellEnd"/>
      <w:r w:rsidRPr="00052EA7">
        <w:rPr>
          <w:rFonts w:eastAsia="Calibri"/>
          <w:sz w:val="24"/>
          <w:szCs w:val="24"/>
          <w:lang w:eastAsia="en-US"/>
        </w:rPr>
        <w:t xml:space="preserve">" – оператор электронной площадки – Московская область. </w:t>
      </w:r>
    </w:p>
    <w:p w:rsidR="002A2B96" w:rsidRDefault="00052EA7" w:rsidP="00405892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52EA7">
        <w:rPr>
          <w:rFonts w:eastAsia="Calibri"/>
          <w:sz w:val="24"/>
          <w:szCs w:val="24"/>
          <w:lang w:eastAsia="en-US"/>
        </w:rPr>
        <w:t>ООО «Хозяйственно-правовой центр «Формула» – сопровождение процедур банкротства, оценочная деятельность, строительно-технические и землеустроительные экспертизы – Калужская область.</w:t>
      </w:r>
    </w:p>
    <w:p w:rsidR="002A2B96" w:rsidRPr="00052EA7" w:rsidRDefault="00052EA7" w:rsidP="002A2B96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52EA7">
        <w:rPr>
          <w:rFonts w:eastAsia="Calibri"/>
          <w:sz w:val="24"/>
          <w:szCs w:val="24"/>
          <w:lang w:eastAsia="en-US"/>
        </w:rPr>
        <w:t xml:space="preserve"> </w:t>
      </w:r>
      <w:r w:rsidR="002A2B96" w:rsidRPr="00052EA7">
        <w:rPr>
          <w:rFonts w:eastAsia="Calibri"/>
          <w:sz w:val="24"/>
          <w:szCs w:val="24"/>
          <w:lang w:eastAsia="en-US"/>
        </w:rPr>
        <w:t>ООО «</w:t>
      </w:r>
      <w:proofErr w:type="spellStart"/>
      <w:r w:rsidR="002A2B96" w:rsidRPr="00052EA7">
        <w:rPr>
          <w:rFonts w:eastAsia="Calibri"/>
          <w:sz w:val="24"/>
          <w:szCs w:val="24"/>
          <w:lang w:eastAsia="en-US"/>
        </w:rPr>
        <w:t>Аукционторг</w:t>
      </w:r>
      <w:proofErr w:type="spellEnd"/>
      <w:r w:rsidR="002A2B96" w:rsidRPr="00052EA7">
        <w:rPr>
          <w:rFonts w:eastAsia="Calibri"/>
          <w:sz w:val="24"/>
          <w:szCs w:val="24"/>
          <w:lang w:eastAsia="en-US"/>
        </w:rPr>
        <w:t xml:space="preserve">» – организация и проведение торгов – </w:t>
      </w:r>
      <w:proofErr w:type="gramStart"/>
      <w:r w:rsidR="002A2B96" w:rsidRPr="00052EA7">
        <w:rPr>
          <w:rFonts w:eastAsia="Calibri"/>
          <w:sz w:val="24"/>
          <w:szCs w:val="24"/>
          <w:lang w:eastAsia="en-US"/>
        </w:rPr>
        <w:t>г</w:t>
      </w:r>
      <w:proofErr w:type="gramEnd"/>
      <w:r w:rsidR="002A2B96" w:rsidRPr="00052EA7">
        <w:rPr>
          <w:rFonts w:eastAsia="Calibri"/>
          <w:sz w:val="24"/>
          <w:szCs w:val="24"/>
          <w:lang w:eastAsia="en-US"/>
        </w:rPr>
        <w:t xml:space="preserve">. Москва. </w:t>
      </w:r>
    </w:p>
    <w:p w:rsidR="002A2B96" w:rsidRPr="00052EA7" w:rsidRDefault="002A2B96" w:rsidP="002A2B96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52EA7">
        <w:rPr>
          <w:rFonts w:eastAsia="Calibri"/>
          <w:sz w:val="24"/>
          <w:szCs w:val="24"/>
          <w:lang w:eastAsia="en-US"/>
        </w:rPr>
        <w:t xml:space="preserve">ООО "Компания Т.Т.Т. - Аналитик" – консультационные услуги в области права и экономики, организация и проведение торгов – Брянская область. </w:t>
      </w:r>
    </w:p>
    <w:p w:rsidR="002A2B96" w:rsidRPr="00052EA7" w:rsidRDefault="002A2B96" w:rsidP="002A2B96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52EA7">
        <w:rPr>
          <w:rFonts w:eastAsia="Calibri"/>
          <w:sz w:val="24"/>
          <w:szCs w:val="24"/>
          <w:lang w:eastAsia="en-US"/>
        </w:rPr>
        <w:t xml:space="preserve">ИП Соловьев Олег Владиславович – оценочная деятельность – </w:t>
      </w:r>
      <w:proofErr w:type="gramStart"/>
      <w:r w:rsidRPr="00052EA7">
        <w:rPr>
          <w:rFonts w:eastAsia="Calibri"/>
          <w:sz w:val="24"/>
          <w:szCs w:val="24"/>
          <w:lang w:eastAsia="en-US"/>
        </w:rPr>
        <w:t>г</w:t>
      </w:r>
      <w:proofErr w:type="gramEnd"/>
      <w:r w:rsidRPr="00052EA7">
        <w:rPr>
          <w:rFonts w:eastAsia="Calibri"/>
          <w:sz w:val="24"/>
          <w:szCs w:val="24"/>
          <w:lang w:eastAsia="en-US"/>
        </w:rPr>
        <w:t xml:space="preserve">. Москва. </w:t>
      </w:r>
    </w:p>
    <w:p w:rsidR="00052EA7" w:rsidRDefault="002A2B96" w:rsidP="002A2B96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52EA7">
        <w:rPr>
          <w:rFonts w:eastAsia="Calibri"/>
          <w:sz w:val="24"/>
          <w:szCs w:val="24"/>
          <w:lang w:eastAsia="en-US"/>
        </w:rPr>
        <w:t>ООО «КОРТ» – организация и проведение торгов – Нижегородская область.</w:t>
      </w:r>
    </w:p>
    <w:p w:rsidR="00545DA3" w:rsidRDefault="00545DA3" w:rsidP="00545DA3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545DA3">
        <w:rPr>
          <w:rFonts w:eastAsiaTheme="minorHAnsi"/>
          <w:sz w:val="24"/>
          <w:szCs w:val="24"/>
          <w:lang w:eastAsia="en-US"/>
        </w:rPr>
        <w:t>ООО «Поволжское агентство оценки» – оценочная деятельность, кадастровые работы, юридические, бухгалтерские услуги – Саратовская область.</w:t>
      </w:r>
    </w:p>
    <w:p w:rsidR="00137208" w:rsidRPr="00545DA3" w:rsidRDefault="00137208" w:rsidP="00545DA3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137208">
        <w:rPr>
          <w:rFonts w:eastAsiaTheme="minorHAnsi"/>
          <w:sz w:val="24"/>
          <w:szCs w:val="24"/>
          <w:lang w:eastAsia="en-US"/>
        </w:rPr>
        <w:t>ИП Мохначев Максим Андреевич – организация и проведение торгов, юридические, консультационные, посреднические, прочие услуги – Московская область.</w:t>
      </w:r>
    </w:p>
    <w:p w:rsidR="00DB4F2F" w:rsidRPr="00DB4F2F" w:rsidRDefault="00DB4F2F" w:rsidP="00137208">
      <w:pPr>
        <w:tabs>
          <w:tab w:val="left" w:pos="993"/>
        </w:tabs>
        <w:spacing w:line="276" w:lineRule="auto"/>
        <w:ind w:left="567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8B216A" w:rsidRPr="001C60A5" w:rsidRDefault="008B216A" w:rsidP="00405892">
      <w:pPr>
        <w:tabs>
          <w:tab w:val="left" w:pos="0"/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1C60A5">
        <w:rPr>
          <w:color w:val="000000"/>
          <w:sz w:val="24"/>
          <w:szCs w:val="24"/>
        </w:rPr>
        <w:t>***</w:t>
      </w:r>
    </w:p>
    <w:p w:rsidR="00AF59BB" w:rsidRDefault="00943B8B" w:rsidP="00405892">
      <w:pPr>
        <w:tabs>
          <w:tab w:val="left" w:pos="1080"/>
        </w:tabs>
        <w:spacing w:before="240" w:line="276" w:lineRule="auto"/>
        <w:ind w:firstLine="720"/>
        <w:jc w:val="both"/>
        <w:rPr>
          <w:bCs/>
          <w:color w:val="000000"/>
          <w:sz w:val="24"/>
          <w:szCs w:val="24"/>
        </w:rPr>
      </w:pPr>
      <w:proofErr w:type="gramStart"/>
      <w:r w:rsidRPr="001C60A5">
        <w:rPr>
          <w:b/>
          <w:bCs/>
          <w:color w:val="000000"/>
          <w:sz w:val="24"/>
          <w:szCs w:val="24"/>
          <w:u w:val="single"/>
        </w:rPr>
        <w:t xml:space="preserve">По </w:t>
      </w:r>
      <w:r w:rsidR="00052EA7">
        <w:rPr>
          <w:b/>
          <w:bCs/>
          <w:color w:val="000000"/>
          <w:sz w:val="24"/>
          <w:szCs w:val="24"/>
          <w:u w:val="single"/>
        </w:rPr>
        <w:t>четвер</w:t>
      </w:r>
      <w:r w:rsidR="00442342" w:rsidRPr="001C60A5">
        <w:rPr>
          <w:b/>
          <w:bCs/>
          <w:color w:val="000000"/>
          <w:sz w:val="24"/>
          <w:szCs w:val="24"/>
          <w:u w:val="single"/>
        </w:rPr>
        <w:t>т</w:t>
      </w:r>
      <w:r w:rsidRPr="001C60A5">
        <w:rPr>
          <w:b/>
          <w:bCs/>
          <w:color w:val="000000"/>
          <w:sz w:val="24"/>
          <w:szCs w:val="24"/>
          <w:u w:val="single"/>
        </w:rPr>
        <w:t>ому</w:t>
      </w:r>
      <w:r w:rsidRPr="001C60A5">
        <w:rPr>
          <w:color w:val="000000"/>
          <w:sz w:val="24"/>
          <w:szCs w:val="24"/>
        </w:rPr>
        <w:t xml:space="preserve"> </w:t>
      </w:r>
      <w:r w:rsidR="00A50A57" w:rsidRPr="00211AFD">
        <w:rPr>
          <w:color w:val="000000"/>
          <w:sz w:val="24"/>
          <w:szCs w:val="24"/>
        </w:rPr>
        <w:t xml:space="preserve">вопросу </w:t>
      </w:r>
      <w:r w:rsidR="00AF59BB" w:rsidRPr="00AF59BB">
        <w:rPr>
          <w:bCs/>
          <w:color w:val="000000"/>
          <w:sz w:val="24"/>
          <w:szCs w:val="24"/>
        </w:rPr>
        <w:t xml:space="preserve">повестки </w:t>
      </w:r>
      <w:r w:rsidR="00AF59BB" w:rsidRPr="00AF59BB">
        <w:rPr>
          <w:color w:val="000000"/>
          <w:sz w:val="24"/>
          <w:szCs w:val="24"/>
        </w:rPr>
        <w:t>заседания выступил</w:t>
      </w:r>
      <w:r w:rsidR="00AF59BB" w:rsidRPr="00AF59BB">
        <w:rPr>
          <w:b/>
          <w:bCs/>
          <w:color w:val="000000"/>
          <w:sz w:val="24"/>
          <w:szCs w:val="24"/>
        </w:rPr>
        <w:t xml:space="preserve"> </w:t>
      </w:r>
      <w:r w:rsidR="00AF59BB" w:rsidRPr="00AF59BB">
        <w:rPr>
          <w:bCs/>
          <w:color w:val="000000"/>
          <w:sz w:val="24"/>
          <w:szCs w:val="24"/>
          <w:u w:val="single"/>
        </w:rPr>
        <w:t>Волжанин А.В.</w:t>
      </w:r>
      <w:r w:rsidR="00AF59BB" w:rsidRPr="00AF59BB">
        <w:rPr>
          <w:color w:val="000000"/>
          <w:sz w:val="24"/>
          <w:szCs w:val="24"/>
        </w:rPr>
        <w:t xml:space="preserve"> </w:t>
      </w:r>
      <w:r w:rsidR="00AF59BB" w:rsidRPr="00AF59BB">
        <w:rPr>
          <w:bCs/>
          <w:color w:val="000000"/>
          <w:sz w:val="24"/>
          <w:szCs w:val="24"/>
        </w:rPr>
        <w:t>с информацией о том, что в адрес Ассоциации поступила жалоб</w:t>
      </w:r>
      <w:r w:rsidR="00AF59BB">
        <w:rPr>
          <w:bCs/>
          <w:color w:val="000000"/>
          <w:sz w:val="24"/>
          <w:szCs w:val="24"/>
        </w:rPr>
        <w:t>а</w:t>
      </w:r>
      <w:r w:rsidR="00AF59BB" w:rsidRPr="00AF59BB">
        <w:rPr>
          <w:bCs/>
          <w:color w:val="000000"/>
          <w:sz w:val="24"/>
          <w:szCs w:val="24"/>
        </w:rPr>
        <w:t xml:space="preserve"> должника Маркова Сергея Витальевича на постановление заседания Дисциплинарного комитета ПАУ ЦФО от 14.08.2019 (Протокол № 148) о применении меры дисциплинарного воздействия  к арбитражному управляющему </w:t>
      </w:r>
      <w:r w:rsidR="00AF59BB" w:rsidRPr="00405892">
        <w:rPr>
          <w:b/>
          <w:bCs/>
          <w:i/>
          <w:color w:val="000000"/>
          <w:sz w:val="24"/>
          <w:szCs w:val="24"/>
        </w:rPr>
        <w:t>Макарову Валерию Викторовичу</w:t>
      </w:r>
      <w:r w:rsidR="00AF59BB" w:rsidRPr="00AF59BB">
        <w:rPr>
          <w:bCs/>
          <w:color w:val="000000"/>
          <w:sz w:val="24"/>
          <w:szCs w:val="24"/>
        </w:rPr>
        <w:t xml:space="preserve"> – финансовому управляющему гражданина Маркова С.В.</w:t>
      </w:r>
      <w:r w:rsidR="00AF59BB">
        <w:rPr>
          <w:bCs/>
          <w:color w:val="000000"/>
          <w:sz w:val="24"/>
          <w:szCs w:val="24"/>
        </w:rPr>
        <w:t xml:space="preserve"> </w:t>
      </w:r>
      <w:r w:rsidR="00AF59BB" w:rsidRPr="00AF59BB">
        <w:rPr>
          <w:bCs/>
          <w:color w:val="000000"/>
          <w:sz w:val="24"/>
          <w:szCs w:val="24"/>
        </w:rPr>
        <w:t>–</w:t>
      </w:r>
      <w:r w:rsidR="00CA15BC">
        <w:rPr>
          <w:bCs/>
          <w:color w:val="000000"/>
          <w:sz w:val="24"/>
          <w:szCs w:val="24"/>
        </w:rPr>
        <w:t xml:space="preserve"> </w:t>
      </w:r>
      <w:r w:rsidR="00AF59BB" w:rsidRPr="00405892">
        <w:rPr>
          <w:b/>
          <w:bCs/>
          <w:i/>
          <w:color w:val="000000"/>
          <w:sz w:val="24"/>
          <w:szCs w:val="24"/>
        </w:rPr>
        <w:t>предупреждение и штраф 1000 рублей за непредставление в орган</w:t>
      </w:r>
      <w:proofErr w:type="gramEnd"/>
      <w:r w:rsidR="00AF59BB" w:rsidRPr="00405892">
        <w:rPr>
          <w:b/>
          <w:bCs/>
          <w:i/>
          <w:color w:val="000000"/>
          <w:sz w:val="24"/>
          <w:szCs w:val="24"/>
        </w:rPr>
        <w:t xml:space="preserve"> по контролю объяснений по всем доводам жалобы</w:t>
      </w:r>
      <w:r w:rsidR="00AF59BB" w:rsidRPr="00AF59BB">
        <w:rPr>
          <w:bCs/>
          <w:color w:val="000000"/>
          <w:sz w:val="24"/>
          <w:szCs w:val="24"/>
        </w:rPr>
        <w:t>.</w:t>
      </w:r>
    </w:p>
    <w:p w:rsidR="00E55E28" w:rsidRDefault="00AF59BB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Выступил Председатель</w:t>
      </w:r>
      <w:r w:rsidRPr="00AF59BB">
        <w:rPr>
          <w:bCs/>
          <w:color w:val="000000"/>
          <w:sz w:val="24"/>
          <w:szCs w:val="24"/>
        </w:rPr>
        <w:t xml:space="preserve"> Дисциплинарного комитета – </w:t>
      </w:r>
      <w:r>
        <w:rPr>
          <w:bCs/>
          <w:color w:val="000000"/>
          <w:sz w:val="24"/>
          <w:szCs w:val="24"/>
          <w:u w:val="single"/>
        </w:rPr>
        <w:t>Харитонов Г.А</w:t>
      </w:r>
      <w:r w:rsidRPr="00AF59BB">
        <w:rPr>
          <w:bCs/>
          <w:color w:val="000000"/>
          <w:sz w:val="24"/>
          <w:szCs w:val="24"/>
          <w:u w:val="single"/>
        </w:rPr>
        <w:t>.</w:t>
      </w:r>
      <w:r w:rsidRPr="00AF59BB">
        <w:rPr>
          <w:bCs/>
          <w:color w:val="000000"/>
          <w:sz w:val="24"/>
          <w:szCs w:val="24"/>
        </w:rPr>
        <w:t xml:space="preserve"> </w:t>
      </w:r>
      <w:r w:rsidR="00E55E28">
        <w:rPr>
          <w:bCs/>
          <w:color w:val="000000"/>
          <w:sz w:val="24"/>
          <w:szCs w:val="24"/>
        </w:rPr>
        <w:t xml:space="preserve">с информацией о том, что согласно </w:t>
      </w:r>
      <w:r w:rsidR="00E55E28" w:rsidRPr="00E55E28">
        <w:rPr>
          <w:bCs/>
          <w:color w:val="000000"/>
          <w:sz w:val="24"/>
          <w:szCs w:val="24"/>
        </w:rPr>
        <w:t>Положени</w:t>
      </w:r>
      <w:r w:rsidR="00E55E28">
        <w:rPr>
          <w:bCs/>
          <w:color w:val="000000"/>
          <w:sz w:val="24"/>
          <w:szCs w:val="24"/>
        </w:rPr>
        <w:t>ю</w:t>
      </w:r>
      <w:r w:rsidR="00E55E28" w:rsidRPr="00E55E28">
        <w:rPr>
          <w:bCs/>
          <w:color w:val="000000"/>
          <w:sz w:val="24"/>
          <w:szCs w:val="24"/>
        </w:rPr>
        <w:t xml:space="preserve"> о Дисциплинарном комитете ПАУ ЦФО</w:t>
      </w:r>
      <w:r w:rsidR="00E55E28">
        <w:rPr>
          <w:bCs/>
          <w:color w:val="000000"/>
          <w:sz w:val="24"/>
          <w:szCs w:val="24"/>
        </w:rPr>
        <w:t xml:space="preserve"> в </w:t>
      </w:r>
      <w:r w:rsidR="00E55E28" w:rsidRPr="00E55E28">
        <w:rPr>
          <w:bCs/>
          <w:color w:val="000000"/>
          <w:sz w:val="24"/>
          <w:szCs w:val="24"/>
        </w:rPr>
        <w:t>целях единообразия применения к членам Ассоциации мер дисциплинарного воздействия, а также равной ответственности члена Ассоциации за одинаковые нарушения устанавлива</w:t>
      </w:r>
      <w:r w:rsidR="00E55E28">
        <w:rPr>
          <w:bCs/>
          <w:color w:val="000000"/>
          <w:sz w:val="24"/>
          <w:szCs w:val="24"/>
        </w:rPr>
        <w:t>е</w:t>
      </w:r>
      <w:r w:rsidR="00E55E28" w:rsidRPr="00E55E28">
        <w:rPr>
          <w:bCs/>
          <w:color w:val="000000"/>
          <w:sz w:val="24"/>
          <w:szCs w:val="24"/>
        </w:rPr>
        <w:t xml:space="preserve">тся </w:t>
      </w:r>
      <w:r w:rsidR="00E55E28">
        <w:rPr>
          <w:bCs/>
          <w:color w:val="000000"/>
          <w:sz w:val="24"/>
          <w:szCs w:val="24"/>
        </w:rPr>
        <w:t xml:space="preserve">единый </w:t>
      </w:r>
      <w:r w:rsidR="00E55E28" w:rsidRPr="00E55E28">
        <w:rPr>
          <w:bCs/>
          <w:color w:val="000000"/>
          <w:sz w:val="24"/>
          <w:szCs w:val="24"/>
        </w:rPr>
        <w:t>порядок и основания применения мер дисциплинарного воздействия</w:t>
      </w:r>
      <w:r w:rsidR="00E55E28">
        <w:rPr>
          <w:bCs/>
          <w:color w:val="000000"/>
          <w:sz w:val="24"/>
          <w:szCs w:val="24"/>
        </w:rPr>
        <w:t>.</w:t>
      </w:r>
    </w:p>
    <w:p w:rsidR="00405892" w:rsidRDefault="00405892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proofErr w:type="gramStart"/>
      <w:r w:rsidRPr="00405892">
        <w:rPr>
          <w:bCs/>
          <w:color w:val="000000"/>
          <w:sz w:val="24"/>
          <w:szCs w:val="24"/>
        </w:rPr>
        <w:t>Результаты проверки деятельности финансового управляющего гр. Маркова С.В. Макарова В.В. дают основания утверждать, что при исполнении возложенных на него законом обязанностей были  нарушены требования  пункта 2 статьи 213.7,  пункта 4 статьи 20.3   Федерального закона «О несостоятельности (банкротстве)» № 127-ФЗ, пункта 2 статьи 7 Устава ПАУ ЦФО, а также пункта 8 Правил проведения саморегулируемыми организациями арбитражных управляющих проверки деятельности своих</w:t>
      </w:r>
      <w:proofErr w:type="gramEnd"/>
      <w:r w:rsidRPr="00405892">
        <w:rPr>
          <w:bCs/>
          <w:color w:val="000000"/>
          <w:sz w:val="24"/>
          <w:szCs w:val="24"/>
        </w:rPr>
        <w:t xml:space="preserve">  членов.</w:t>
      </w:r>
    </w:p>
    <w:p w:rsidR="00451CAC" w:rsidRPr="00451CAC" w:rsidRDefault="00451CAC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451CAC">
        <w:rPr>
          <w:bCs/>
          <w:color w:val="000000"/>
          <w:sz w:val="24"/>
          <w:szCs w:val="24"/>
        </w:rPr>
        <w:t xml:space="preserve">Члены </w:t>
      </w:r>
      <w:r>
        <w:rPr>
          <w:bCs/>
          <w:color w:val="000000"/>
          <w:sz w:val="24"/>
          <w:szCs w:val="24"/>
        </w:rPr>
        <w:t>Совета</w:t>
      </w:r>
      <w:r w:rsidRPr="00451CAC">
        <w:rPr>
          <w:bCs/>
          <w:color w:val="000000"/>
          <w:sz w:val="24"/>
          <w:szCs w:val="24"/>
        </w:rPr>
        <w:t xml:space="preserve"> приняли участие в обсуждении.</w:t>
      </w:r>
    </w:p>
    <w:p w:rsidR="002C784D" w:rsidRDefault="00CA15BC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proofErr w:type="gramStart"/>
      <w:r w:rsidRPr="00CA15BC">
        <w:rPr>
          <w:bCs/>
          <w:color w:val="000000"/>
          <w:sz w:val="24"/>
          <w:szCs w:val="24"/>
        </w:rPr>
        <w:t>Обобщив мнения по данному вопросу,</w:t>
      </w:r>
      <w:r w:rsidR="00451CAC">
        <w:rPr>
          <w:bCs/>
          <w:color w:val="000000"/>
          <w:sz w:val="24"/>
          <w:szCs w:val="24"/>
        </w:rPr>
        <w:t xml:space="preserve"> </w:t>
      </w:r>
      <w:r w:rsidR="00451CAC" w:rsidRPr="00451CAC">
        <w:rPr>
          <w:bCs/>
          <w:color w:val="000000"/>
          <w:sz w:val="24"/>
          <w:szCs w:val="24"/>
          <w:u w:val="single"/>
        </w:rPr>
        <w:t>Харитонов Г.А.</w:t>
      </w:r>
      <w:r w:rsidR="00451CAC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предложил</w:t>
      </w:r>
      <w:r w:rsidR="00AF59BB" w:rsidRPr="00AF59BB">
        <w:rPr>
          <w:bCs/>
          <w:color w:val="000000"/>
          <w:sz w:val="24"/>
          <w:szCs w:val="24"/>
        </w:rPr>
        <w:t xml:space="preserve"> оставить в силе решение Дисциплинарного комитета </w:t>
      </w:r>
      <w:r w:rsidR="002C784D" w:rsidRPr="002C784D">
        <w:rPr>
          <w:bCs/>
          <w:color w:val="000000"/>
          <w:sz w:val="24"/>
          <w:szCs w:val="24"/>
        </w:rPr>
        <w:t>от 14.08.2019 (Протокол № 148) о применении меры дисциплинарного воздействия</w:t>
      </w:r>
      <w:r>
        <w:rPr>
          <w:bCs/>
          <w:color w:val="000000"/>
          <w:sz w:val="24"/>
          <w:szCs w:val="24"/>
        </w:rPr>
        <w:t xml:space="preserve"> </w:t>
      </w:r>
      <w:r w:rsidR="002C784D" w:rsidRPr="002C784D">
        <w:rPr>
          <w:bCs/>
          <w:color w:val="000000"/>
          <w:sz w:val="24"/>
          <w:szCs w:val="24"/>
        </w:rPr>
        <w:t>к арбитражному управляющему</w:t>
      </w:r>
      <w:r>
        <w:rPr>
          <w:bCs/>
          <w:color w:val="000000"/>
          <w:sz w:val="24"/>
          <w:szCs w:val="24"/>
        </w:rPr>
        <w:t xml:space="preserve"> </w:t>
      </w:r>
      <w:r w:rsidR="002C784D" w:rsidRPr="002C784D">
        <w:rPr>
          <w:bCs/>
          <w:color w:val="000000"/>
          <w:sz w:val="24"/>
          <w:szCs w:val="24"/>
        </w:rPr>
        <w:t>Макарову Валерию Викторовичу – финансовому управляющему гражданина Маркова С.В. –</w:t>
      </w:r>
      <w:r>
        <w:rPr>
          <w:bCs/>
          <w:color w:val="000000"/>
          <w:sz w:val="24"/>
          <w:szCs w:val="24"/>
        </w:rPr>
        <w:t xml:space="preserve"> </w:t>
      </w:r>
      <w:r w:rsidR="002C784D" w:rsidRPr="002C784D">
        <w:rPr>
          <w:bCs/>
          <w:color w:val="000000"/>
          <w:sz w:val="24"/>
          <w:szCs w:val="24"/>
        </w:rPr>
        <w:t>предупреждение и штраф 1000 рублей за непредставление в орган по контролю об</w:t>
      </w:r>
      <w:r w:rsidR="002C784D">
        <w:rPr>
          <w:bCs/>
          <w:color w:val="000000"/>
          <w:sz w:val="24"/>
          <w:szCs w:val="24"/>
        </w:rPr>
        <w:t>ъяснений по всем доводам жалобы</w:t>
      </w:r>
      <w:r>
        <w:rPr>
          <w:bCs/>
          <w:color w:val="000000"/>
          <w:sz w:val="24"/>
          <w:szCs w:val="24"/>
        </w:rPr>
        <w:t>.</w:t>
      </w:r>
      <w:r w:rsidR="00AF59BB" w:rsidRPr="00AF59BB">
        <w:rPr>
          <w:bCs/>
          <w:color w:val="000000"/>
          <w:sz w:val="24"/>
          <w:szCs w:val="24"/>
        </w:rPr>
        <w:t xml:space="preserve"> </w:t>
      </w:r>
      <w:proofErr w:type="gramEnd"/>
    </w:p>
    <w:p w:rsidR="00AF59BB" w:rsidRPr="00AF59BB" w:rsidRDefault="00CA15BC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Ч</w:t>
      </w:r>
      <w:r w:rsidR="00AF59BB" w:rsidRPr="00AF59BB">
        <w:rPr>
          <w:bCs/>
          <w:color w:val="000000"/>
          <w:sz w:val="24"/>
          <w:szCs w:val="24"/>
        </w:rPr>
        <w:t xml:space="preserve">лены Совета переходят к голосованию. </w:t>
      </w:r>
    </w:p>
    <w:p w:rsidR="00AF59BB" w:rsidRPr="00AF59BB" w:rsidRDefault="00AF59BB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AF59BB">
        <w:rPr>
          <w:bCs/>
          <w:color w:val="000000"/>
          <w:sz w:val="24"/>
          <w:szCs w:val="24"/>
        </w:rPr>
        <w:lastRenderedPageBreak/>
        <w:t xml:space="preserve">На голосование выносится вопрос: </w:t>
      </w:r>
      <w:r w:rsidR="00CA15BC" w:rsidRPr="00CA15BC">
        <w:rPr>
          <w:bCs/>
          <w:color w:val="000000"/>
          <w:sz w:val="24"/>
          <w:szCs w:val="24"/>
        </w:rPr>
        <w:t>оставить в силе решение Дисциплинарного комитета от 14.08.2019 (Протокол № 148) о применении меры дисциплинарного воздействия к арбитражному управляющему Макарову Валерию Викторовичу – финансовому управляющему гражданина Маркова С.В. – предупреждение и штраф 1000 рублей за непредставление в орган по контролю объяснений по всем доводам жалобы.</w:t>
      </w:r>
    </w:p>
    <w:p w:rsidR="00AF59BB" w:rsidRPr="00AF59BB" w:rsidRDefault="00AF59BB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</w:p>
    <w:p w:rsidR="00AF59BB" w:rsidRPr="00642F71" w:rsidRDefault="00AF59BB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  <w:u w:val="single"/>
        </w:rPr>
      </w:pPr>
      <w:r w:rsidRPr="00642F71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AF59BB" w:rsidRPr="00AF59BB" w:rsidRDefault="00CA15BC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CA15BC">
        <w:rPr>
          <w:bCs/>
          <w:color w:val="000000"/>
          <w:sz w:val="24"/>
          <w:szCs w:val="24"/>
        </w:rPr>
        <w:t>«ЗА» - 10 (Десять) человек,</w:t>
      </w:r>
    </w:p>
    <w:p w:rsidR="00AF59BB" w:rsidRPr="00AF59BB" w:rsidRDefault="00AF59BB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AF59BB">
        <w:rPr>
          <w:bCs/>
          <w:color w:val="000000"/>
          <w:sz w:val="24"/>
          <w:szCs w:val="24"/>
        </w:rPr>
        <w:t>«ПРОТИВ» - 0 (Ноль),</w:t>
      </w:r>
    </w:p>
    <w:p w:rsidR="00AF59BB" w:rsidRPr="00AF59BB" w:rsidRDefault="00AF59BB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AF59BB">
        <w:rPr>
          <w:bCs/>
          <w:color w:val="000000"/>
          <w:sz w:val="24"/>
          <w:szCs w:val="24"/>
        </w:rPr>
        <w:t>«ВОЗДЕРЖАЛИСЬ» - 0 (Ноль).</w:t>
      </w:r>
    </w:p>
    <w:p w:rsidR="00AF59BB" w:rsidRPr="00AF59BB" w:rsidRDefault="00AF59BB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AF59BB">
        <w:rPr>
          <w:bCs/>
          <w:color w:val="000000"/>
          <w:sz w:val="24"/>
          <w:szCs w:val="24"/>
        </w:rPr>
        <w:t>Решение принято единогласно.</w:t>
      </w:r>
    </w:p>
    <w:p w:rsidR="00AF59BB" w:rsidRPr="00AF59BB" w:rsidRDefault="00AF59BB" w:rsidP="00405892">
      <w:pPr>
        <w:tabs>
          <w:tab w:val="left" w:pos="1080"/>
        </w:tabs>
        <w:spacing w:line="276" w:lineRule="auto"/>
        <w:ind w:firstLine="720"/>
        <w:jc w:val="both"/>
        <w:rPr>
          <w:b/>
          <w:bCs/>
          <w:color w:val="000000"/>
          <w:sz w:val="24"/>
          <w:szCs w:val="24"/>
          <w:u w:val="single"/>
        </w:rPr>
      </w:pPr>
    </w:p>
    <w:p w:rsidR="001B31B8" w:rsidRPr="001C60A5" w:rsidRDefault="00AF59BB" w:rsidP="00405892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AF59BB">
        <w:rPr>
          <w:b/>
          <w:bCs/>
          <w:color w:val="000000"/>
          <w:sz w:val="24"/>
          <w:szCs w:val="24"/>
          <w:u w:val="single"/>
        </w:rPr>
        <w:t>Решили:</w:t>
      </w:r>
      <w:r w:rsidRPr="00AF59BB">
        <w:rPr>
          <w:bCs/>
          <w:color w:val="000000"/>
          <w:sz w:val="24"/>
          <w:szCs w:val="24"/>
        </w:rPr>
        <w:t xml:space="preserve"> </w:t>
      </w:r>
      <w:r w:rsidR="00CA15BC" w:rsidRPr="00CA15BC">
        <w:rPr>
          <w:bCs/>
          <w:color w:val="000000"/>
          <w:sz w:val="24"/>
          <w:szCs w:val="24"/>
        </w:rPr>
        <w:t>оставить в силе решение Дисциплинарного комитета от 14.08.2019 (Протокол № 148) о применении меры дисциплинарного воздействия к арбитражному управляющему Макарову Валерию Викторовичу – финансовому управляющему гражданина Маркова С.В. – предупреждение и штраф 1000 рублей за непредставление в орган по контролю объяснений по всем доводам жалобы.</w:t>
      </w:r>
    </w:p>
    <w:p w:rsidR="008B216A" w:rsidRPr="001C60A5" w:rsidRDefault="008B216A" w:rsidP="00405892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>***</w:t>
      </w:r>
    </w:p>
    <w:p w:rsidR="00F537A1" w:rsidRDefault="00090204" w:rsidP="00F537A1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proofErr w:type="gramStart"/>
      <w:r w:rsidRPr="001C60A5">
        <w:rPr>
          <w:b/>
          <w:bCs/>
          <w:sz w:val="24"/>
          <w:szCs w:val="24"/>
          <w:u w:val="single"/>
        </w:rPr>
        <w:t xml:space="preserve">По </w:t>
      </w:r>
      <w:r w:rsidR="003270E8">
        <w:rPr>
          <w:b/>
          <w:bCs/>
          <w:sz w:val="24"/>
          <w:szCs w:val="24"/>
          <w:u w:val="single"/>
        </w:rPr>
        <w:t>пя</w:t>
      </w:r>
      <w:r w:rsidRPr="001C60A5">
        <w:rPr>
          <w:b/>
          <w:bCs/>
          <w:sz w:val="24"/>
          <w:szCs w:val="24"/>
          <w:u w:val="single"/>
        </w:rPr>
        <w:t>тому</w:t>
      </w:r>
      <w:r w:rsidRPr="001C60A5">
        <w:rPr>
          <w:bCs/>
          <w:sz w:val="24"/>
          <w:szCs w:val="24"/>
        </w:rPr>
        <w:t xml:space="preserve"> </w:t>
      </w:r>
      <w:r w:rsidR="00BB18DC" w:rsidRPr="002E5ADB">
        <w:rPr>
          <w:sz w:val="24"/>
          <w:szCs w:val="24"/>
        </w:rPr>
        <w:t xml:space="preserve">вопросу повестки заседания </w:t>
      </w:r>
      <w:r w:rsidR="00F537A1" w:rsidRPr="001C60A5">
        <w:rPr>
          <w:color w:val="000000"/>
          <w:sz w:val="24"/>
          <w:szCs w:val="24"/>
        </w:rPr>
        <w:t>выступил</w:t>
      </w:r>
      <w:r w:rsidR="00F537A1" w:rsidRPr="001C60A5">
        <w:rPr>
          <w:b/>
          <w:bCs/>
          <w:color w:val="000000"/>
          <w:sz w:val="24"/>
          <w:szCs w:val="24"/>
        </w:rPr>
        <w:t xml:space="preserve"> </w:t>
      </w:r>
      <w:r w:rsidR="00F537A1" w:rsidRPr="001C60A5">
        <w:rPr>
          <w:bCs/>
          <w:color w:val="000000"/>
          <w:sz w:val="24"/>
          <w:szCs w:val="24"/>
          <w:u w:val="single"/>
        </w:rPr>
        <w:t>Волжанин А.В.</w:t>
      </w:r>
      <w:r w:rsidR="00F537A1" w:rsidRPr="001C60A5">
        <w:rPr>
          <w:color w:val="000000"/>
          <w:sz w:val="24"/>
          <w:szCs w:val="24"/>
        </w:rPr>
        <w:t xml:space="preserve"> </w:t>
      </w:r>
      <w:r w:rsidR="00F537A1" w:rsidRPr="001C60A5">
        <w:rPr>
          <w:bCs/>
          <w:color w:val="000000"/>
          <w:sz w:val="24"/>
          <w:szCs w:val="24"/>
        </w:rPr>
        <w:t xml:space="preserve">с информацией о том, что в адрес Ассоциации поступила жалоба арбитражного управляющего – члена ПАУ ЦФО </w:t>
      </w:r>
      <w:r w:rsidR="00555759" w:rsidRPr="00555759">
        <w:rPr>
          <w:b/>
          <w:i/>
          <w:color w:val="000000"/>
          <w:sz w:val="24"/>
          <w:szCs w:val="24"/>
        </w:rPr>
        <w:t>Проскурякова Николая Ивановича</w:t>
      </w:r>
      <w:r w:rsidR="00555759" w:rsidRPr="00555759">
        <w:rPr>
          <w:i/>
          <w:color w:val="000000"/>
          <w:sz w:val="24"/>
          <w:szCs w:val="24"/>
        </w:rPr>
        <w:t xml:space="preserve"> </w:t>
      </w:r>
      <w:r w:rsidR="00555759" w:rsidRPr="00555759">
        <w:rPr>
          <w:bCs/>
          <w:i/>
          <w:color w:val="000000"/>
          <w:sz w:val="24"/>
          <w:szCs w:val="24"/>
        </w:rPr>
        <w:t>(Орловская область)</w:t>
      </w:r>
      <w:r w:rsidR="00555759">
        <w:rPr>
          <w:bCs/>
          <w:color w:val="000000"/>
          <w:sz w:val="24"/>
          <w:szCs w:val="24"/>
        </w:rPr>
        <w:t xml:space="preserve"> </w:t>
      </w:r>
      <w:r w:rsidR="00555759" w:rsidRPr="00555759">
        <w:rPr>
          <w:color w:val="000000"/>
          <w:sz w:val="24"/>
          <w:szCs w:val="24"/>
        </w:rPr>
        <w:t>на постановление заседания Дисциплинарного комитета ПАУ ЦФО от 14.08.2019 (Протокол № 148)</w:t>
      </w:r>
      <w:r w:rsidR="00F537A1" w:rsidRPr="001C60A5">
        <w:rPr>
          <w:bCs/>
          <w:color w:val="000000"/>
          <w:sz w:val="24"/>
          <w:szCs w:val="24"/>
        </w:rPr>
        <w:t xml:space="preserve"> о применении меры дисциплинарного воздействия – </w:t>
      </w:r>
      <w:r w:rsidR="00555759" w:rsidRPr="00555759">
        <w:rPr>
          <w:b/>
          <w:bCs/>
          <w:i/>
          <w:iCs/>
          <w:color w:val="000000"/>
          <w:sz w:val="24"/>
          <w:szCs w:val="24"/>
        </w:rPr>
        <w:t>штраф 15000 рублей за непредставление ежеквартальной и разовой отчетности в полном объеме</w:t>
      </w:r>
      <w:r w:rsidR="00F537A1" w:rsidRPr="001C60A5">
        <w:rPr>
          <w:bCs/>
          <w:color w:val="000000"/>
          <w:sz w:val="24"/>
          <w:szCs w:val="24"/>
        </w:rPr>
        <w:t>.</w:t>
      </w:r>
      <w:proofErr w:type="gramEnd"/>
    </w:p>
    <w:p w:rsidR="00E139BE" w:rsidRPr="001C60A5" w:rsidRDefault="00E139BE" w:rsidP="00F537A1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E139BE">
        <w:rPr>
          <w:bCs/>
          <w:color w:val="000000"/>
          <w:sz w:val="24"/>
          <w:szCs w:val="24"/>
        </w:rPr>
        <w:t xml:space="preserve">Выступил Председатель Дисциплинарного комитета – </w:t>
      </w:r>
      <w:r w:rsidRPr="00E139BE">
        <w:rPr>
          <w:bCs/>
          <w:color w:val="000000"/>
          <w:sz w:val="24"/>
          <w:szCs w:val="24"/>
          <w:u w:val="single"/>
        </w:rPr>
        <w:t>Харитонов Г.А.</w:t>
      </w:r>
      <w:r w:rsidRPr="00E139BE">
        <w:rPr>
          <w:bCs/>
          <w:color w:val="000000"/>
          <w:sz w:val="24"/>
          <w:szCs w:val="24"/>
        </w:rPr>
        <w:t xml:space="preserve"> с предложением оставить в силе решение Дисциплинарного комитета от 14.08.2019 (Протокол № 148) о применении к арбитражному управляющему </w:t>
      </w:r>
      <w:r w:rsidRPr="00E139BE">
        <w:rPr>
          <w:b/>
          <w:bCs/>
          <w:i/>
          <w:iCs/>
          <w:color w:val="000000"/>
          <w:sz w:val="24"/>
          <w:szCs w:val="24"/>
        </w:rPr>
        <w:t>Проскурякову Николаю Ивановичу</w:t>
      </w:r>
      <w:r w:rsidRPr="00E139BE">
        <w:rPr>
          <w:b/>
          <w:bCs/>
          <w:color w:val="000000"/>
          <w:sz w:val="24"/>
          <w:szCs w:val="24"/>
        </w:rPr>
        <w:t xml:space="preserve"> </w:t>
      </w:r>
      <w:r w:rsidRPr="00E139BE">
        <w:rPr>
          <w:bCs/>
          <w:i/>
          <w:color w:val="000000"/>
          <w:sz w:val="24"/>
          <w:szCs w:val="24"/>
        </w:rPr>
        <w:t>(Орловская область)</w:t>
      </w:r>
      <w:r w:rsidRPr="00E139BE">
        <w:rPr>
          <w:b/>
          <w:bCs/>
          <w:i/>
          <w:color w:val="000000"/>
          <w:sz w:val="24"/>
          <w:szCs w:val="24"/>
        </w:rPr>
        <w:t xml:space="preserve"> </w:t>
      </w:r>
      <w:r w:rsidRPr="00E139BE">
        <w:rPr>
          <w:bCs/>
          <w:color w:val="000000"/>
          <w:sz w:val="24"/>
          <w:szCs w:val="24"/>
        </w:rPr>
        <w:t>меры дисциплинарного воздействия в виде штрафа за непредставление ежеквартальной и разовой отчетности в полном объеме</w:t>
      </w:r>
      <w:r>
        <w:rPr>
          <w:bCs/>
          <w:color w:val="000000"/>
          <w:sz w:val="24"/>
          <w:szCs w:val="24"/>
        </w:rPr>
        <w:t>.</w:t>
      </w:r>
    </w:p>
    <w:p w:rsidR="0088762B" w:rsidRDefault="00E139BE" w:rsidP="00F537A1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E139BE">
        <w:rPr>
          <w:bCs/>
          <w:color w:val="000000"/>
          <w:sz w:val="24"/>
          <w:szCs w:val="24"/>
        </w:rPr>
        <w:t xml:space="preserve">Выступил </w:t>
      </w:r>
      <w:r w:rsidRPr="00E139BE">
        <w:rPr>
          <w:bCs/>
          <w:color w:val="000000"/>
          <w:sz w:val="24"/>
          <w:szCs w:val="24"/>
          <w:u w:val="single"/>
        </w:rPr>
        <w:t>Волжанин А.В.</w:t>
      </w:r>
      <w:r>
        <w:rPr>
          <w:bCs/>
          <w:color w:val="000000"/>
          <w:sz w:val="24"/>
          <w:szCs w:val="24"/>
          <w:u w:val="single"/>
        </w:rPr>
        <w:t>,</w:t>
      </w:r>
      <w:r w:rsidR="0088762B" w:rsidRPr="0088762B">
        <w:rPr>
          <w:bCs/>
          <w:color w:val="000000"/>
          <w:sz w:val="24"/>
          <w:szCs w:val="24"/>
        </w:rPr>
        <w:t xml:space="preserve"> предлож</w:t>
      </w:r>
      <w:r>
        <w:rPr>
          <w:bCs/>
          <w:color w:val="000000"/>
          <w:sz w:val="24"/>
          <w:szCs w:val="24"/>
        </w:rPr>
        <w:t>ил</w:t>
      </w:r>
      <w:r w:rsidR="0088762B" w:rsidRPr="0088762B">
        <w:rPr>
          <w:bCs/>
          <w:color w:val="000000"/>
          <w:sz w:val="24"/>
          <w:szCs w:val="24"/>
        </w:rPr>
        <w:t xml:space="preserve"> уменьшить сумму штрафа</w:t>
      </w:r>
      <w:r w:rsidR="0088762B">
        <w:rPr>
          <w:bCs/>
          <w:color w:val="000000"/>
          <w:sz w:val="24"/>
          <w:szCs w:val="24"/>
        </w:rPr>
        <w:t xml:space="preserve"> </w:t>
      </w:r>
      <w:r w:rsidR="0088762B" w:rsidRPr="0088762B">
        <w:rPr>
          <w:bCs/>
          <w:color w:val="000000"/>
          <w:sz w:val="24"/>
          <w:szCs w:val="24"/>
        </w:rPr>
        <w:t>до 5 000 рублей.</w:t>
      </w:r>
    </w:p>
    <w:p w:rsidR="00F537A1" w:rsidRPr="001C60A5" w:rsidRDefault="00F537A1" w:rsidP="00F537A1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>Обсуждение.</w:t>
      </w:r>
    </w:p>
    <w:p w:rsidR="00F537A1" w:rsidRPr="001C60A5" w:rsidRDefault="00F537A1" w:rsidP="00F537A1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88762B" w:rsidRDefault="00F537A1" w:rsidP="00F537A1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 xml:space="preserve">На голосование выносится вопрос: </w:t>
      </w:r>
      <w:r w:rsidR="007A7A75" w:rsidRPr="007A7A75">
        <w:rPr>
          <w:bCs/>
          <w:color w:val="000000"/>
          <w:sz w:val="24"/>
          <w:szCs w:val="24"/>
        </w:rPr>
        <w:t xml:space="preserve">оставить в силе решение Дисциплинарного комитета от 14.08.2019 (Протокол № 148) о применении к арбитражному управляющему </w:t>
      </w:r>
      <w:r w:rsidR="007A7A75" w:rsidRPr="007A7A75">
        <w:rPr>
          <w:b/>
          <w:bCs/>
          <w:i/>
          <w:iCs/>
          <w:color w:val="000000"/>
          <w:sz w:val="24"/>
          <w:szCs w:val="24"/>
        </w:rPr>
        <w:t>Проскурякову Николаю Ивановичу</w:t>
      </w:r>
      <w:r w:rsidR="007A7A75" w:rsidRPr="007A7A75">
        <w:rPr>
          <w:b/>
          <w:bCs/>
          <w:color w:val="000000"/>
          <w:sz w:val="24"/>
          <w:szCs w:val="24"/>
        </w:rPr>
        <w:t xml:space="preserve"> </w:t>
      </w:r>
      <w:r w:rsidR="007A7A75" w:rsidRPr="007A7A75">
        <w:rPr>
          <w:bCs/>
          <w:i/>
          <w:color w:val="000000"/>
          <w:sz w:val="24"/>
          <w:szCs w:val="24"/>
        </w:rPr>
        <w:t>(Орловская область)</w:t>
      </w:r>
      <w:r w:rsidR="007A7A75" w:rsidRPr="007A7A75">
        <w:rPr>
          <w:b/>
          <w:bCs/>
          <w:i/>
          <w:color w:val="000000"/>
          <w:sz w:val="24"/>
          <w:szCs w:val="24"/>
        </w:rPr>
        <w:t xml:space="preserve"> </w:t>
      </w:r>
      <w:r w:rsidR="007A7A75" w:rsidRPr="007A7A75">
        <w:rPr>
          <w:bCs/>
          <w:color w:val="000000"/>
          <w:sz w:val="24"/>
          <w:szCs w:val="24"/>
        </w:rPr>
        <w:t>меры дисциплинарного воздействия в виде штрафа за непредставление ежеквартальной и разовой отчетности в полном объеме</w:t>
      </w:r>
      <w:r w:rsidR="0088762B">
        <w:rPr>
          <w:bCs/>
          <w:color w:val="000000"/>
          <w:sz w:val="24"/>
          <w:szCs w:val="24"/>
        </w:rPr>
        <w:t xml:space="preserve">, </w:t>
      </w:r>
      <w:r w:rsidR="0088762B" w:rsidRPr="0088762B">
        <w:rPr>
          <w:bCs/>
          <w:color w:val="000000"/>
          <w:sz w:val="24"/>
          <w:szCs w:val="24"/>
        </w:rPr>
        <w:t>уменьшить сумму штрафа до 5 000 рублей.</w:t>
      </w:r>
    </w:p>
    <w:p w:rsidR="00F537A1" w:rsidRPr="00642F71" w:rsidRDefault="00F537A1" w:rsidP="00F537A1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  <w:u w:val="single"/>
        </w:rPr>
      </w:pPr>
      <w:r w:rsidRPr="00642F71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F537A1" w:rsidRPr="001C60A5" w:rsidRDefault="007A7A75" w:rsidP="00F537A1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7A7A75">
        <w:rPr>
          <w:bCs/>
          <w:color w:val="000000"/>
          <w:sz w:val="24"/>
          <w:szCs w:val="24"/>
        </w:rPr>
        <w:t xml:space="preserve">«ЗА» - </w:t>
      </w:r>
      <w:r w:rsidR="0088762B">
        <w:rPr>
          <w:bCs/>
          <w:color w:val="000000"/>
          <w:sz w:val="24"/>
          <w:szCs w:val="24"/>
        </w:rPr>
        <w:t>9</w:t>
      </w:r>
      <w:r w:rsidRPr="007A7A75">
        <w:rPr>
          <w:bCs/>
          <w:color w:val="000000"/>
          <w:sz w:val="24"/>
          <w:szCs w:val="24"/>
        </w:rPr>
        <w:t xml:space="preserve"> (Де</w:t>
      </w:r>
      <w:r w:rsidR="0088762B">
        <w:rPr>
          <w:bCs/>
          <w:color w:val="000000"/>
          <w:sz w:val="24"/>
          <w:szCs w:val="24"/>
        </w:rPr>
        <w:t>в</w:t>
      </w:r>
      <w:r w:rsidRPr="007A7A75">
        <w:rPr>
          <w:bCs/>
          <w:color w:val="000000"/>
          <w:sz w:val="24"/>
          <w:szCs w:val="24"/>
        </w:rPr>
        <w:t>ять) человек,</w:t>
      </w:r>
    </w:p>
    <w:p w:rsidR="00F537A1" w:rsidRPr="001C60A5" w:rsidRDefault="00F537A1" w:rsidP="00F537A1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>«ПРОТИВ» - 0 (Ноль),</w:t>
      </w:r>
    </w:p>
    <w:p w:rsidR="00F537A1" w:rsidRPr="001C60A5" w:rsidRDefault="00F537A1" w:rsidP="00F537A1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 xml:space="preserve">«ВОЗДЕРЖАЛИСЬ» - </w:t>
      </w:r>
      <w:r w:rsidR="0088762B">
        <w:rPr>
          <w:bCs/>
          <w:color w:val="000000"/>
          <w:sz w:val="24"/>
          <w:szCs w:val="24"/>
        </w:rPr>
        <w:t>1</w:t>
      </w:r>
      <w:r w:rsidRPr="001C60A5">
        <w:rPr>
          <w:bCs/>
          <w:color w:val="000000"/>
          <w:sz w:val="24"/>
          <w:szCs w:val="24"/>
        </w:rPr>
        <w:t xml:space="preserve"> </w:t>
      </w:r>
      <w:r w:rsidR="00D478A1">
        <w:rPr>
          <w:bCs/>
          <w:color w:val="000000"/>
          <w:sz w:val="24"/>
          <w:szCs w:val="24"/>
        </w:rPr>
        <w:t>(</w:t>
      </w:r>
      <w:r w:rsidR="0088762B">
        <w:rPr>
          <w:bCs/>
          <w:color w:val="000000"/>
          <w:sz w:val="24"/>
          <w:szCs w:val="24"/>
        </w:rPr>
        <w:t>Один</w:t>
      </w:r>
      <w:r w:rsidRPr="001C60A5">
        <w:rPr>
          <w:bCs/>
          <w:color w:val="000000"/>
          <w:sz w:val="24"/>
          <w:szCs w:val="24"/>
        </w:rPr>
        <w:t>)</w:t>
      </w:r>
      <w:r w:rsidR="0088762B">
        <w:rPr>
          <w:bCs/>
          <w:color w:val="000000"/>
          <w:sz w:val="24"/>
          <w:szCs w:val="24"/>
        </w:rPr>
        <w:t xml:space="preserve"> </w:t>
      </w:r>
      <w:r w:rsidR="0088762B" w:rsidRPr="0088762B">
        <w:rPr>
          <w:bCs/>
          <w:color w:val="000000"/>
          <w:sz w:val="24"/>
          <w:szCs w:val="24"/>
        </w:rPr>
        <w:t>человек</w:t>
      </w:r>
      <w:r w:rsidRPr="001C60A5">
        <w:rPr>
          <w:bCs/>
          <w:color w:val="000000"/>
          <w:sz w:val="24"/>
          <w:szCs w:val="24"/>
        </w:rPr>
        <w:t>.</w:t>
      </w:r>
    </w:p>
    <w:p w:rsidR="00F537A1" w:rsidRPr="001C60A5" w:rsidRDefault="00F537A1" w:rsidP="00F537A1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 xml:space="preserve">Решение принято </w:t>
      </w:r>
      <w:r w:rsidR="00D478A1">
        <w:rPr>
          <w:bCs/>
          <w:color w:val="000000"/>
          <w:sz w:val="24"/>
          <w:szCs w:val="24"/>
        </w:rPr>
        <w:t>большинством голосов</w:t>
      </w:r>
      <w:r w:rsidRPr="001C60A5">
        <w:rPr>
          <w:bCs/>
          <w:color w:val="000000"/>
          <w:sz w:val="24"/>
          <w:szCs w:val="24"/>
        </w:rPr>
        <w:t>.</w:t>
      </w:r>
    </w:p>
    <w:p w:rsidR="00F537A1" w:rsidRDefault="00F537A1" w:rsidP="00F537A1">
      <w:pPr>
        <w:spacing w:before="240" w:line="276" w:lineRule="auto"/>
        <w:ind w:firstLine="700"/>
        <w:jc w:val="both"/>
        <w:rPr>
          <w:sz w:val="24"/>
          <w:szCs w:val="24"/>
        </w:rPr>
      </w:pPr>
      <w:r w:rsidRPr="001C60A5">
        <w:rPr>
          <w:b/>
          <w:bCs/>
          <w:color w:val="000000"/>
          <w:sz w:val="24"/>
          <w:szCs w:val="24"/>
          <w:u w:val="single"/>
        </w:rPr>
        <w:t>Решили:</w:t>
      </w:r>
      <w:r w:rsidRPr="001C60A5">
        <w:rPr>
          <w:bCs/>
          <w:color w:val="000000"/>
          <w:sz w:val="24"/>
          <w:szCs w:val="24"/>
        </w:rPr>
        <w:t xml:space="preserve"> </w:t>
      </w:r>
      <w:r w:rsidR="007A7A75" w:rsidRPr="007A7A75">
        <w:rPr>
          <w:bCs/>
          <w:color w:val="000000"/>
          <w:sz w:val="24"/>
          <w:szCs w:val="24"/>
        </w:rPr>
        <w:t xml:space="preserve">оставить в силе решение Дисциплинарного комитета от 14.08.2019 (Протокол № 148) о применении к арбитражному управляющему </w:t>
      </w:r>
      <w:r w:rsidR="007A7A75" w:rsidRPr="007A7A75">
        <w:rPr>
          <w:b/>
          <w:bCs/>
          <w:i/>
          <w:iCs/>
          <w:color w:val="000000"/>
          <w:sz w:val="24"/>
          <w:szCs w:val="24"/>
        </w:rPr>
        <w:t>Проскурякову Николаю Ивановичу</w:t>
      </w:r>
      <w:r w:rsidR="007A7A75" w:rsidRPr="007A7A75">
        <w:rPr>
          <w:b/>
          <w:bCs/>
          <w:color w:val="000000"/>
          <w:sz w:val="24"/>
          <w:szCs w:val="24"/>
        </w:rPr>
        <w:t xml:space="preserve"> </w:t>
      </w:r>
      <w:r w:rsidR="007A7A75" w:rsidRPr="007A7A75">
        <w:rPr>
          <w:bCs/>
          <w:i/>
          <w:color w:val="000000"/>
          <w:sz w:val="24"/>
          <w:szCs w:val="24"/>
        </w:rPr>
        <w:t>(Орловская область)</w:t>
      </w:r>
      <w:r w:rsidR="007A7A75" w:rsidRPr="007A7A75">
        <w:rPr>
          <w:b/>
          <w:bCs/>
          <w:i/>
          <w:color w:val="000000"/>
          <w:sz w:val="24"/>
          <w:szCs w:val="24"/>
        </w:rPr>
        <w:t xml:space="preserve"> </w:t>
      </w:r>
      <w:r w:rsidR="007A7A75" w:rsidRPr="007A7A75">
        <w:rPr>
          <w:bCs/>
          <w:color w:val="000000"/>
          <w:sz w:val="24"/>
          <w:szCs w:val="24"/>
        </w:rPr>
        <w:t xml:space="preserve">меры дисциплинарного воздействия в виде штрафа за </w:t>
      </w:r>
      <w:r w:rsidR="007A7A75" w:rsidRPr="007A7A75">
        <w:rPr>
          <w:bCs/>
          <w:color w:val="000000"/>
          <w:sz w:val="24"/>
          <w:szCs w:val="24"/>
        </w:rPr>
        <w:lastRenderedPageBreak/>
        <w:t xml:space="preserve">непредставление ежеквартальной и разовой отчетности в полном объеме, уменьшить сумму штрафа  до </w:t>
      </w:r>
      <w:r w:rsidR="0055622B">
        <w:rPr>
          <w:bCs/>
          <w:color w:val="000000"/>
          <w:sz w:val="24"/>
          <w:szCs w:val="24"/>
        </w:rPr>
        <w:t>5</w:t>
      </w:r>
      <w:r w:rsidR="007A7A75" w:rsidRPr="007A7A75">
        <w:rPr>
          <w:bCs/>
          <w:color w:val="000000"/>
          <w:sz w:val="24"/>
          <w:szCs w:val="24"/>
        </w:rPr>
        <w:t> 000 рублей.</w:t>
      </w:r>
    </w:p>
    <w:p w:rsidR="002A68AA" w:rsidRPr="001C60A5" w:rsidRDefault="002A68AA" w:rsidP="002A68AA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C60A5">
        <w:rPr>
          <w:rFonts w:eastAsia="Calibri"/>
          <w:sz w:val="24"/>
          <w:szCs w:val="24"/>
          <w:lang w:eastAsia="en-US"/>
        </w:rPr>
        <w:t>***</w:t>
      </w:r>
    </w:p>
    <w:p w:rsidR="002A68AA" w:rsidRDefault="002A68AA" w:rsidP="002A68AA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proofErr w:type="gramStart"/>
      <w:r w:rsidRPr="001C60A5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шест</w:t>
      </w:r>
      <w:r w:rsidRPr="001C60A5">
        <w:rPr>
          <w:b/>
          <w:bCs/>
          <w:sz w:val="24"/>
          <w:szCs w:val="24"/>
          <w:u w:val="single"/>
        </w:rPr>
        <w:t>ому</w:t>
      </w:r>
      <w:r w:rsidRPr="001C60A5">
        <w:rPr>
          <w:bCs/>
          <w:sz w:val="24"/>
          <w:szCs w:val="24"/>
        </w:rPr>
        <w:t xml:space="preserve"> </w:t>
      </w:r>
      <w:r w:rsidRPr="002E5ADB">
        <w:rPr>
          <w:sz w:val="24"/>
          <w:szCs w:val="24"/>
        </w:rPr>
        <w:t xml:space="preserve">вопросу повестки заседания </w:t>
      </w:r>
      <w:r w:rsidRPr="001C60A5">
        <w:rPr>
          <w:color w:val="000000"/>
          <w:sz w:val="24"/>
          <w:szCs w:val="24"/>
        </w:rPr>
        <w:t>выступил</w:t>
      </w:r>
      <w:r w:rsidRPr="001C60A5">
        <w:rPr>
          <w:b/>
          <w:bCs/>
          <w:color w:val="000000"/>
          <w:sz w:val="24"/>
          <w:szCs w:val="24"/>
        </w:rPr>
        <w:t xml:space="preserve"> </w:t>
      </w:r>
      <w:r w:rsidRPr="001C60A5">
        <w:rPr>
          <w:bCs/>
          <w:color w:val="000000"/>
          <w:sz w:val="24"/>
          <w:szCs w:val="24"/>
          <w:u w:val="single"/>
        </w:rPr>
        <w:t>Волжанин А.В.</w:t>
      </w:r>
      <w:r w:rsidRPr="001C60A5">
        <w:rPr>
          <w:color w:val="000000"/>
          <w:sz w:val="24"/>
          <w:szCs w:val="24"/>
        </w:rPr>
        <w:t xml:space="preserve"> </w:t>
      </w:r>
      <w:r w:rsidRPr="001C60A5">
        <w:rPr>
          <w:bCs/>
          <w:color w:val="000000"/>
          <w:sz w:val="24"/>
          <w:szCs w:val="24"/>
        </w:rPr>
        <w:t xml:space="preserve">с информацией о том, что в адрес Ассоциации поступила жалоба арбитражного управляющего – члена ПАУ ЦФО </w:t>
      </w:r>
      <w:r w:rsidRPr="002A68AA">
        <w:rPr>
          <w:b/>
          <w:bCs/>
          <w:i/>
          <w:color w:val="000000"/>
          <w:sz w:val="24"/>
          <w:szCs w:val="24"/>
        </w:rPr>
        <w:t xml:space="preserve">Ларкина Александра Николаевича </w:t>
      </w:r>
      <w:r w:rsidRPr="002A68AA">
        <w:rPr>
          <w:bCs/>
          <w:i/>
          <w:color w:val="000000"/>
          <w:sz w:val="24"/>
          <w:szCs w:val="24"/>
        </w:rPr>
        <w:t>(Республика Башкортостан)</w:t>
      </w:r>
      <w:r>
        <w:rPr>
          <w:bCs/>
          <w:color w:val="000000"/>
          <w:sz w:val="24"/>
          <w:szCs w:val="24"/>
        </w:rPr>
        <w:t xml:space="preserve"> </w:t>
      </w:r>
      <w:r w:rsidRPr="00555759">
        <w:rPr>
          <w:color w:val="000000"/>
          <w:sz w:val="24"/>
          <w:szCs w:val="24"/>
        </w:rPr>
        <w:t>на постановление заседания Дисциплинарного комитета ПАУ ЦФО от 14.08.2019 (Протокол № 148)</w:t>
      </w:r>
      <w:r w:rsidRPr="001C60A5">
        <w:rPr>
          <w:bCs/>
          <w:color w:val="000000"/>
          <w:sz w:val="24"/>
          <w:szCs w:val="24"/>
        </w:rPr>
        <w:t xml:space="preserve"> о применении меры дисциплинарного воздействия – </w:t>
      </w:r>
      <w:r>
        <w:rPr>
          <w:b/>
          <w:bCs/>
          <w:i/>
          <w:iCs/>
          <w:color w:val="000000"/>
          <w:sz w:val="24"/>
          <w:szCs w:val="24"/>
        </w:rPr>
        <w:t xml:space="preserve">штраф </w:t>
      </w:r>
      <w:r w:rsidRPr="00555759">
        <w:rPr>
          <w:b/>
          <w:bCs/>
          <w:i/>
          <w:iCs/>
          <w:color w:val="000000"/>
          <w:sz w:val="24"/>
          <w:szCs w:val="24"/>
        </w:rPr>
        <w:t xml:space="preserve">5000 рублей за </w:t>
      </w:r>
      <w:r w:rsidRPr="002A68AA">
        <w:rPr>
          <w:b/>
          <w:bCs/>
          <w:i/>
          <w:iCs/>
          <w:color w:val="000000"/>
          <w:sz w:val="24"/>
          <w:szCs w:val="24"/>
        </w:rPr>
        <w:t>привлечение неаккредитованной организации</w:t>
      </w:r>
      <w:r w:rsidRPr="001C60A5">
        <w:rPr>
          <w:bCs/>
          <w:color w:val="000000"/>
          <w:sz w:val="24"/>
          <w:szCs w:val="24"/>
        </w:rPr>
        <w:t>.</w:t>
      </w:r>
      <w:proofErr w:type="gramEnd"/>
    </w:p>
    <w:p w:rsidR="00914E5D" w:rsidRDefault="00914E5D" w:rsidP="002A68AA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914E5D">
        <w:rPr>
          <w:bCs/>
          <w:color w:val="000000"/>
          <w:sz w:val="24"/>
          <w:szCs w:val="24"/>
        </w:rPr>
        <w:t xml:space="preserve">Выступил Председатель Дисциплинарного комитета – </w:t>
      </w:r>
      <w:r w:rsidRPr="00914E5D">
        <w:rPr>
          <w:bCs/>
          <w:color w:val="000000"/>
          <w:sz w:val="24"/>
          <w:szCs w:val="24"/>
          <w:u w:val="single"/>
        </w:rPr>
        <w:t>Харитонов Г.А.</w:t>
      </w:r>
      <w:r w:rsidRPr="00914E5D">
        <w:rPr>
          <w:bCs/>
          <w:color w:val="000000"/>
          <w:sz w:val="24"/>
          <w:szCs w:val="24"/>
        </w:rPr>
        <w:t xml:space="preserve"> с предложением оставить в силе решение Дисциплинарного комитета от 14.08.2019 (Протокол № 148) о применении к арбитражному управляющему </w:t>
      </w:r>
      <w:r w:rsidRPr="00914E5D">
        <w:rPr>
          <w:b/>
          <w:bCs/>
          <w:i/>
          <w:iCs/>
          <w:color w:val="000000"/>
          <w:sz w:val="24"/>
          <w:szCs w:val="24"/>
        </w:rPr>
        <w:t>Ларкину Александру Николаевичу</w:t>
      </w:r>
      <w:r w:rsidRPr="00914E5D">
        <w:rPr>
          <w:b/>
          <w:bCs/>
          <w:color w:val="000000"/>
          <w:sz w:val="24"/>
          <w:szCs w:val="24"/>
        </w:rPr>
        <w:t xml:space="preserve"> </w:t>
      </w:r>
      <w:r w:rsidRPr="00914E5D">
        <w:rPr>
          <w:bCs/>
          <w:i/>
          <w:color w:val="000000"/>
          <w:sz w:val="24"/>
          <w:szCs w:val="24"/>
        </w:rPr>
        <w:t>(Республика Башкортостан)</w:t>
      </w:r>
      <w:r w:rsidRPr="00914E5D">
        <w:rPr>
          <w:b/>
          <w:bCs/>
          <w:i/>
          <w:color w:val="000000"/>
          <w:sz w:val="24"/>
          <w:szCs w:val="24"/>
        </w:rPr>
        <w:t xml:space="preserve"> </w:t>
      </w:r>
      <w:r w:rsidRPr="00914E5D">
        <w:rPr>
          <w:bCs/>
          <w:color w:val="000000"/>
          <w:sz w:val="24"/>
          <w:szCs w:val="24"/>
        </w:rPr>
        <w:t>меры дисциплинарного воздействия в виде штрафа за привлечение неаккредитованной организации</w:t>
      </w:r>
      <w:r>
        <w:rPr>
          <w:bCs/>
          <w:color w:val="000000"/>
          <w:sz w:val="24"/>
          <w:szCs w:val="24"/>
        </w:rPr>
        <w:t>.</w:t>
      </w:r>
    </w:p>
    <w:p w:rsidR="00914E5D" w:rsidRPr="001C60A5" w:rsidRDefault="00914E5D" w:rsidP="002A68AA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914E5D">
        <w:rPr>
          <w:bCs/>
          <w:color w:val="000000"/>
          <w:sz w:val="24"/>
          <w:szCs w:val="24"/>
        </w:rPr>
        <w:t>Выступил</w:t>
      </w:r>
      <w:r>
        <w:rPr>
          <w:bCs/>
          <w:color w:val="000000"/>
          <w:sz w:val="24"/>
          <w:szCs w:val="24"/>
        </w:rPr>
        <w:t>а</w:t>
      </w:r>
      <w:r w:rsidRPr="00914E5D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  <w:u w:val="single"/>
        </w:rPr>
        <w:t>Фокина И.С</w:t>
      </w:r>
      <w:r w:rsidRPr="00914E5D">
        <w:rPr>
          <w:bCs/>
          <w:color w:val="000000"/>
          <w:sz w:val="24"/>
          <w:szCs w:val="24"/>
          <w:u w:val="single"/>
        </w:rPr>
        <w:t>.,</w:t>
      </w:r>
      <w:r w:rsidRPr="00914E5D">
        <w:rPr>
          <w:bCs/>
          <w:color w:val="000000"/>
          <w:sz w:val="24"/>
          <w:szCs w:val="24"/>
        </w:rPr>
        <w:t xml:space="preserve"> предложил</w:t>
      </w:r>
      <w:r>
        <w:rPr>
          <w:bCs/>
          <w:color w:val="000000"/>
          <w:sz w:val="24"/>
          <w:szCs w:val="24"/>
        </w:rPr>
        <w:t>а</w:t>
      </w:r>
      <w:r w:rsidRPr="00914E5D">
        <w:rPr>
          <w:bCs/>
          <w:color w:val="000000"/>
          <w:sz w:val="24"/>
          <w:szCs w:val="24"/>
        </w:rPr>
        <w:t xml:space="preserve"> уменьшить сумму штрафа до </w:t>
      </w:r>
      <w:r>
        <w:rPr>
          <w:bCs/>
          <w:color w:val="000000"/>
          <w:sz w:val="24"/>
          <w:szCs w:val="24"/>
        </w:rPr>
        <w:t>1</w:t>
      </w:r>
      <w:r w:rsidRPr="00914E5D">
        <w:rPr>
          <w:bCs/>
          <w:color w:val="000000"/>
          <w:sz w:val="24"/>
          <w:szCs w:val="24"/>
        </w:rPr>
        <w:t> 000 рублей.</w:t>
      </w:r>
    </w:p>
    <w:p w:rsidR="0088762B" w:rsidRPr="001C60A5" w:rsidRDefault="0088762B" w:rsidP="0088762B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>Обсуждение.</w:t>
      </w:r>
    </w:p>
    <w:p w:rsidR="0088762B" w:rsidRDefault="0088762B" w:rsidP="0088762B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>По итогам обсуждения члены Совета переходят к голосованию.</w:t>
      </w:r>
    </w:p>
    <w:p w:rsidR="00097B12" w:rsidRPr="001C60A5" w:rsidRDefault="002A68AA" w:rsidP="00097B12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 xml:space="preserve"> </w:t>
      </w:r>
      <w:r w:rsidR="00097B12" w:rsidRPr="001C60A5">
        <w:rPr>
          <w:bCs/>
          <w:color w:val="000000"/>
          <w:sz w:val="24"/>
          <w:szCs w:val="24"/>
        </w:rPr>
        <w:t xml:space="preserve">На голосование выносится вопрос: </w:t>
      </w:r>
      <w:r w:rsidR="00097B12" w:rsidRPr="002A68AA">
        <w:rPr>
          <w:bCs/>
          <w:color w:val="000000"/>
          <w:sz w:val="24"/>
          <w:szCs w:val="24"/>
        </w:rPr>
        <w:t xml:space="preserve">оставить в силе решение Дисциплинарного комитета от 14.08.2019 (Протокол № 148) о применении к арбитражному управляющему </w:t>
      </w:r>
      <w:r w:rsidR="00097B12" w:rsidRPr="002A68AA">
        <w:rPr>
          <w:b/>
          <w:bCs/>
          <w:i/>
          <w:iCs/>
          <w:color w:val="000000"/>
          <w:sz w:val="24"/>
          <w:szCs w:val="24"/>
        </w:rPr>
        <w:t>Ларкину Александру Николаевичу</w:t>
      </w:r>
      <w:r w:rsidR="00097B12" w:rsidRPr="002A68AA">
        <w:rPr>
          <w:b/>
          <w:bCs/>
          <w:color w:val="000000"/>
          <w:sz w:val="24"/>
          <w:szCs w:val="24"/>
        </w:rPr>
        <w:t xml:space="preserve"> </w:t>
      </w:r>
      <w:r w:rsidR="00097B12" w:rsidRPr="002A68AA">
        <w:rPr>
          <w:bCs/>
          <w:i/>
          <w:color w:val="000000"/>
          <w:sz w:val="24"/>
          <w:szCs w:val="24"/>
        </w:rPr>
        <w:t>(Республика Башкортостан)</w:t>
      </w:r>
      <w:r w:rsidR="00097B12" w:rsidRPr="002A68AA">
        <w:rPr>
          <w:b/>
          <w:bCs/>
          <w:i/>
          <w:color w:val="000000"/>
          <w:sz w:val="24"/>
          <w:szCs w:val="24"/>
        </w:rPr>
        <w:t xml:space="preserve"> </w:t>
      </w:r>
      <w:r w:rsidR="00097B12" w:rsidRPr="002A68AA">
        <w:rPr>
          <w:bCs/>
          <w:color w:val="000000"/>
          <w:sz w:val="24"/>
          <w:szCs w:val="24"/>
        </w:rPr>
        <w:t xml:space="preserve">меры дисциплинарного воздействия в виде штрафа за привлечение неаккредитованной организации, уменьшить сумму штрафа  до </w:t>
      </w:r>
      <w:r w:rsidR="00097B12">
        <w:rPr>
          <w:bCs/>
          <w:color w:val="000000"/>
          <w:sz w:val="24"/>
          <w:szCs w:val="24"/>
        </w:rPr>
        <w:t>1</w:t>
      </w:r>
      <w:r w:rsidR="00097B12" w:rsidRPr="002A68AA">
        <w:rPr>
          <w:bCs/>
          <w:color w:val="000000"/>
          <w:sz w:val="24"/>
          <w:szCs w:val="24"/>
        </w:rPr>
        <w:t> </w:t>
      </w:r>
      <w:r w:rsidR="00097B12">
        <w:rPr>
          <w:bCs/>
          <w:color w:val="000000"/>
          <w:sz w:val="24"/>
          <w:szCs w:val="24"/>
        </w:rPr>
        <w:t>0</w:t>
      </w:r>
      <w:r w:rsidR="00097B12" w:rsidRPr="002A68AA">
        <w:rPr>
          <w:bCs/>
          <w:color w:val="000000"/>
          <w:sz w:val="24"/>
          <w:szCs w:val="24"/>
        </w:rPr>
        <w:t>00 рублей.</w:t>
      </w:r>
    </w:p>
    <w:p w:rsidR="00097B12" w:rsidRPr="001C60A5" w:rsidRDefault="00097B12" w:rsidP="00097B12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</w:p>
    <w:p w:rsidR="00097B12" w:rsidRPr="00642F71" w:rsidRDefault="00097B12" w:rsidP="00097B12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  <w:u w:val="single"/>
        </w:rPr>
      </w:pPr>
      <w:r w:rsidRPr="00642F71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097B12" w:rsidRPr="001C60A5" w:rsidRDefault="00097B12" w:rsidP="00097B12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7A7A75">
        <w:rPr>
          <w:bCs/>
          <w:color w:val="000000"/>
          <w:sz w:val="24"/>
          <w:szCs w:val="24"/>
        </w:rPr>
        <w:t>«ЗА» -</w:t>
      </w:r>
      <w:r>
        <w:rPr>
          <w:bCs/>
          <w:color w:val="000000"/>
          <w:sz w:val="24"/>
          <w:szCs w:val="24"/>
        </w:rPr>
        <w:t xml:space="preserve"> </w:t>
      </w:r>
      <w:r w:rsidRPr="00097B12">
        <w:rPr>
          <w:bCs/>
          <w:color w:val="000000"/>
          <w:sz w:val="24"/>
          <w:szCs w:val="24"/>
        </w:rPr>
        <w:t>5 (Пять) человек</w:t>
      </w:r>
      <w:r w:rsidRPr="007A7A75">
        <w:rPr>
          <w:bCs/>
          <w:color w:val="000000"/>
          <w:sz w:val="24"/>
          <w:szCs w:val="24"/>
        </w:rPr>
        <w:t>,</w:t>
      </w:r>
    </w:p>
    <w:p w:rsidR="00097B12" w:rsidRPr="001C60A5" w:rsidRDefault="00097B12" w:rsidP="00097B12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>«ПРОТИВ» -</w:t>
      </w:r>
      <w:r>
        <w:rPr>
          <w:bCs/>
          <w:color w:val="000000"/>
          <w:sz w:val="24"/>
          <w:szCs w:val="24"/>
        </w:rPr>
        <w:t xml:space="preserve"> </w:t>
      </w:r>
      <w:r w:rsidRPr="00097B12">
        <w:rPr>
          <w:bCs/>
          <w:color w:val="000000"/>
          <w:sz w:val="24"/>
          <w:szCs w:val="24"/>
        </w:rPr>
        <w:t>4 (Четыре) человек</w:t>
      </w:r>
      <w:r>
        <w:rPr>
          <w:bCs/>
          <w:color w:val="000000"/>
          <w:sz w:val="24"/>
          <w:szCs w:val="24"/>
        </w:rPr>
        <w:t>а,</w:t>
      </w:r>
    </w:p>
    <w:p w:rsidR="00097B12" w:rsidRDefault="00097B12" w:rsidP="00097B12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color w:val="000000"/>
          <w:sz w:val="24"/>
          <w:szCs w:val="24"/>
        </w:rPr>
        <w:t xml:space="preserve">«ВОЗДЕРЖАЛИСЬ» - </w:t>
      </w:r>
      <w:r>
        <w:rPr>
          <w:bCs/>
          <w:color w:val="000000"/>
          <w:sz w:val="24"/>
          <w:szCs w:val="24"/>
        </w:rPr>
        <w:t>1</w:t>
      </w:r>
      <w:r w:rsidRPr="001C60A5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 xml:space="preserve">Один) </w:t>
      </w:r>
      <w:r w:rsidRPr="00097B12">
        <w:rPr>
          <w:bCs/>
          <w:color w:val="000000"/>
          <w:sz w:val="24"/>
          <w:szCs w:val="24"/>
        </w:rPr>
        <w:t>человек</w:t>
      </w:r>
      <w:r>
        <w:rPr>
          <w:bCs/>
          <w:color w:val="000000"/>
          <w:sz w:val="24"/>
          <w:szCs w:val="24"/>
        </w:rPr>
        <w:t>.</w:t>
      </w:r>
    </w:p>
    <w:p w:rsidR="0073374C" w:rsidRPr="001C60A5" w:rsidRDefault="0073374C" w:rsidP="00097B12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73374C">
        <w:rPr>
          <w:bCs/>
          <w:color w:val="000000"/>
          <w:sz w:val="24"/>
          <w:szCs w:val="24"/>
        </w:rPr>
        <w:t>Решение принято большинством голосов.</w:t>
      </w:r>
    </w:p>
    <w:p w:rsidR="00F537A1" w:rsidRDefault="002A68AA" w:rsidP="002A68AA">
      <w:pPr>
        <w:spacing w:before="240" w:line="276" w:lineRule="auto"/>
        <w:ind w:firstLine="700"/>
        <w:jc w:val="both"/>
        <w:rPr>
          <w:sz w:val="24"/>
          <w:szCs w:val="24"/>
        </w:rPr>
      </w:pPr>
      <w:r w:rsidRPr="001C60A5">
        <w:rPr>
          <w:b/>
          <w:bCs/>
          <w:color w:val="000000"/>
          <w:sz w:val="24"/>
          <w:szCs w:val="24"/>
          <w:u w:val="single"/>
        </w:rPr>
        <w:t>Решили:</w:t>
      </w:r>
      <w:r w:rsidRPr="001C60A5">
        <w:rPr>
          <w:bCs/>
          <w:color w:val="000000"/>
          <w:sz w:val="24"/>
          <w:szCs w:val="24"/>
        </w:rPr>
        <w:t xml:space="preserve"> </w:t>
      </w:r>
      <w:r w:rsidRPr="002A68AA">
        <w:rPr>
          <w:bCs/>
          <w:color w:val="000000"/>
          <w:sz w:val="24"/>
          <w:szCs w:val="24"/>
        </w:rPr>
        <w:t xml:space="preserve">оставить в силе решение Дисциплинарного комитета от 14.08.2019 (Протокол № 148) о применении к арбитражному управляющему </w:t>
      </w:r>
      <w:r w:rsidRPr="002A68AA">
        <w:rPr>
          <w:b/>
          <w:bCs/>
          <w:i/>
          <w:iCs/>
          <w:color w:val="000000"/>
          <w:sz w:val="24"/>
          <w:szCs w:val="24"/>
        </w:rPr>
        <w:t>Ларкину Александру Николаевичу</w:t>
      </w:r>
      <w:r w:rsidRPr="002A68AA">
        <w:rPr>
          <w:b/>
          <w:bCs/>
          <w:color w:val="000000"/>
          <w:sz w:val="24"/>
          <w:szCs w:val="24"/>
        </w:rPr>
        <w:t xml:space="preserve"> </w:t>
      </w:r>
      <w:r w:rsidRPr="002A68AA">
        <w:rPr>
          <w:bCs/>
          <w:i/>
          <w:color w:val="000000"/>
          <w:sz w:val="24"/>
          <w:szCs w:val="24"/>
        </w:rPr>
        <w:t>(Республика Башкортостан)</w:t>
      </w:r>
      <w:r w:rsidRPr="002A68AA">
        <w:rPr>
          <w:b/>
          <w:bCs/>
          <w:i/>
          <w:color w:val="000000"/>
          <w:sz w:val="24"/>
          <w:szCs w:val="24"/>
        </w:rPr>
        <w:t xml:space="preserve"> </w:t>
      </w:r>
      <w:r w:rsidRPr="002A68AA">
        <w:rPr>
          <w:bCs/>
          <w:color w:val="000000"/>
          <w:sz w:val="24"/>
          <w:szCs w:val="24"/>
        </w:rPr>
        <w:t>меры дисциплинарного воздействия в виде штрафа за привлечение неаккредитованной организации, уменьшить сумму штрафа  до 1 000 рублей.</w:t>
      </w:r>
    </w:p>
    <w:p w:rsidR="000E79DC" w:rsidRDefault="000E79DC" w:rsidP="000E79DC">
      <w:pPr>
        <w:tabs>
          <w:tab w:val="left" w:pos="1080"/>
        </w:tabs>
        <w:jc w:val="center"/>
        <w:rPr>
          <w:b/>
          <w:bCs/>
          <w:color w:val="000000"/>
          <w:sz w:val="24"/>
          <w:szCs w:val="24"/>
        </w:rPr>
      </w:pPr>
      <w:r w:rsidRPr="000B67D0">
        <w:rPr>
          <w:color w:val="000000"/>
          <w:sz w:val="24"/>
          <w:szCs w:val="24"/>
        </w:rPr>
        <w:t>***</w:t>
      </w:r>
    </w:p>
    <w:p w:rsidR="000E79DC" w:rsidRPr="00425954" w:rsidRDefault="000E79DC" w:rsidP="000E79DC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425954">
        <w:rPr>
          <w:b/>
          <w:bCs/>
          <w:color w:val="000000"/>
          <w:sz w:val="24"/>
          <w:szCs w:val="24"/>
          <w:u w:val="single"/>
        </w:rPr>
        <w:t xml:space="preserve">По </w:t>
      </w:r>
      <w:r>
        <w:rPr>
          <w:b/>
          <w:bCs/>
          <w:color w:val="000000"/>
          <w:sz w:val="24"/>
          <w:szCs w:val="24"/>
          <w:u w:val="single"/>
        </w:rPr>
        <w:t>седьмо</w:t>
      </w:r>
      <w:r w:rsidRPr="00425954">
        <w:rPr>
          <w:b/>
          <w:bCs/>
          <w:color w:val="000000"/>
          <w:sz w:val="24"/>
          <w:szCs w:val="24"/>
          <w:u w:val="single"/>
        </w:rPr>
        <w:t>му</w:t>
      </w:r>
      <w:r w:rsidRPr="00425954">
        <w:rPr>
          <w:b/>
          <w:bCs/>
          <w:color w:val="000000"/>
          <w:sz w:val="24"/>
          <w:szCs w:val="24"/>
        </w:rPr>
        <w:t xml:space="preserve"> </w:t>
      </w:r>
      <w:r w:rsidRPr="00425954">
        <w:rPr>
          <w:bCs/>
          <w:color w:val="000000"/>
          <w:sz w:val="24"/>
          <w:szCs w:val="24"/>
        </w:rPr>
        <w:t xml:space="preserve">вопросу повестки </w:t>
      </w:r>
      <w:r w:rsidRPr="00425954">
        <w:rPr>
          <w:color w:val="000000"/>
          <w:sz w:val="24"/>
          <w:szCs w:val="24"/>
        </w:rPr>
        <w:t>заседания выступил</w:t>
      </w:r>
      <w:r w:rsidRPr="00425954">
        <w:rPr>
          <w:b/>
          <w:bCs/>
          <w:color w:val="000000"/>
          <w:sz w:val="24"/>
          <w:szCs w:val="24"/>
        </w:rPr>
        <w:t xml:space="preserve"> </w:t>
      </w:r>
      <w:r w:rsidRPr="00425954">
        <w:rPr>
          <w:bCs/>
          <w:color w:val="000000"/>
          <w:sz w:val="24"/>
          <w:szCs w:val="24"/>
          <w:u w:val="single"/>
        </w:rPr>
        <w:t>Волжанин А.В.</w:t>
      </w:r>
      <w:r w:rsidRPr="00425954">
        <w:rPr>
          <w:color w:val="000000"/>
          <w:sz w:val="24"/>
          <w:szCs w:val="24"/>
        </w:rPr>
        <w:t xml:space="preserve"> и представил на рассмотрение проект изменений в </w:t>
      </w:r>
      <w:r w:rsidRPr="00260057">
        <w:rPr>
          <w:color w:val="000000"/>
          <w:sz w:val="24"/>
          <w:szCs w:val="24"/>
        </w:rPr>
        <w:t xml:space="preserve">Положение </w:t>
      </w:r>
      <w:r w:rsidRPr="000E79DC">
        <w:rPr>
          <w:color w:val="000000"/>
          <w:sz w:val="24"/>
          <w:szCs w:val="24"/>
        </w:rPr>
        <w:t>о порядке аккредитации организаций и индивидуальных предпринимателей, предоставляющих услуги арбитражным управляющим по сопровождению процедур банкротства при Ассоциации "Саморегулируемая организация арбитражных управляющих Центрального федерального округа"</w:t>
      </w:r>
      <w:r w:rsidRPr="00425954">
        <w:rPr>
          <w:color w:val="000000"/>
          <w:sz w:val="24"/>
          <w:szCs w:val="24"/>
        </w:rPr>
        <w:t>.</w:t>
      </w:r>
    </w:p>
    <w:p w:rsidR="000E79DC" w:rsidRPr="00425954" w:rsidRDefault="000E79DC" w:rsidP="000E79DC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425954">
        <w:rPr>
          <w:color w:val="000000"/>
          <w:sz w:val="24"/>
          <w:szCs w:val="24"/>
        </w:rPr>
        <w:t>Обсуждение.</w:t>
      </w:r>
    </w:p>
    <w:p w:rsidR="000E79DC" w:rsidRPr="00425954" w:rsidRDefault="000E79DC" w:rsidP="000E79DC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425954">
        <w:rPr>
          <w:color w:val="000000"/>
          <w:sz w:val="24"/>
          <w:szCs w:val="24"/>
        </w:rPr>
        <w:t>По итогам обсуждения члены Совета перешли к голосованию.</w:t>
      </w:r>
    </w:p>
    <w:p w:rsidR="000E79DC" w:rsidRDefault="000E79DC" w:rsidP="000E79DC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425954">
        <w:rPr>
          <w:color w:val="000000"/>
          <w:sz w:val="24"/>
          <w:szCs w:val="24"/>
        </w:rPr>
        <w:t>На голосование выносится вопрос</w:t>
      </w:r>
      <w:r w:rsidR="00F2544C">
        <w:rPr>
          <w:color w:val="000000"/>
          <w:sz w:val="24"/>
          <w:szCs w:val="24"/>
        </w:rPr>
        <w:t>:</w:t>
      </w:r>
      <w:r w:rsidRPr="00425954">
        <w:rPr>
          <w:color w:val="000000"/>
          <w:sz w:val="24"/>
          <w:szCs w:val="24"/>
        </w:rPr>
        <w:t xml:space="preserve"> </w:t>
      </w:r>
      <w:r w:rsidR="00F2544C">
        <w:rPr>
          <w:color w:val="000000"/>
          <w:sz w:val="24"/>
          <w:szCs w:val="24"/>
        </w:rPr>
        <w:t>отложить рассмотрение</w:t>
      </w:r>
      <w:r w:rsidRPr="00425954">
        <w:rPr>
          <w:color w:val="000000"/>
          <w:sz w:val="24"/>
          <w:szCs w:val="24"/>
        </w:rPr>
        <w:t xml:space="preserve"> проект</w:t>
      </w:r>
      <w:r w:rsidR="00F2544C">
        <w:rPr>
          <w:color w:val="000000"/>
          <w:sz w:val="24"/>
          <w:szCs w:val="24"/>
        </w:rPr>
        <w:t>а</w:t>
      </w:r>
      <w:r w:rsidRPr="00425954">
        <w:rPr>
          <w:color w:val="000000"/>
          <w:sz w:val="24"/>
          <w:szCs w:val="24"/>
        </w:rPr>
        <w:t xml:space="preserve"> изменений в </w:t>
      </w:r>
      <w:r w:rsidRPr="00260057">
        <w:rPr>
          <w:color w:val="000000"/>
          <w:sz w:val="24"/>
          <w:szCs w:val="24"/>
        </w:rPr>
        <w:t xml:space="preserve">Положение </w:t>
      </w:r>
      <w:r w:rsidRPr="000E79DC">
        <w:rPr>
          <w:color w:val="000000"/>
          <w:sz w:val="24"/>
          <w:szCs w:val="24"/>
        </w:rPr>
        <w:t xml:space="preserve">о порядке аккредитации организаций и индивидуальных предпринимателей, предоставляющих услуги арбитражным управляющим по сопровождению процедур банкротства при Ассоциации "Саморегулируемая организация арбитражных управляющих </w:t>
      </w:r>
      <w:r w:rsidRPr="000E79DC">
        <w:rPr>
          <w:color w:val="000000"/>
          <w:sz w:val="24"/>
          <w:szCs w:val="24"/>
        </w:rPr>
        <w:lastRenderedPageBreak/>
        <w:t>Центрального федерального округа"</w:t>
      </w:r>
      <w:r w:rsidR="00F2544C">
        <w:rPr>
          <w:color w:val="000000"/>
          <w:sz w:val="24"/>
          <w:szCs w:val="24"/>
        </w:rPr>
        <w:t xml:space="preserve"> на следующее заседание Совета с учетом замечаний, предоставленных членами Совета</w:t>
      </w:r>
      <w:r w:rsidRPr="00425954">
        <w:rPr>
          <w:color w:val="000000"/>
          <w:sz w:val="24"/>
          <w:szCs w:val="24"/>
        </w:rPr>
        <w:t>.</w:t>
      </w:r>
    </w:p>
    <w:p w:rsidR="007909B1" w:rsidRPr="00425954" w:rsidRDefault="007909B1" w:rsidP="000E79DC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0E79DC" w:rsidRPr="000B67D0" w:rsidRDefault="000E79DC" w:rsidP="000E79D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0B67D0">
        <w:rPr>
          <w:color w:val="000000"/>
          <w:sz w:val="24"/>
          <w:szCs w:val="24"/>
          <w:u w:val="single"/>
        </w:rPr>
        <w:t xml:space="preserve">Голосовали: </w:t>
      </w:r>
    </w:p>
    <w:p w:rsidR="000E79DC" w:rsidRPr="000B67D0" w:rsidRDefault="000E79DC" w:rsidP="000E79D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0E79DC">
        <w:rPr>
          <w:bCs/>
          <w:sz w:val="24"/>
          <w:szCs w:val="24"/>
        </w:rPr>
        <w:t>«ЗА» - 10 (Десять) человек,</w:t>
      </w:r>
    </w:p>
    <w:p w:rsidR="000E79DC" w:rsidRPr="000B67D0" w:rsidRDefault="000E79DC" w:rsidP="000E79DC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0B67D0">
        <w:rPr>
          <w:color w:val="000000"/>
          <w:sz w:val="24"/>
          <w:szCs w:val="24"/>
        </w:rPr>
        <w:t>«ПРОТИВ» - 0 (Ноль),</w:t>
      </w:r>
    </w:p>
    <w:p w:rsidR="000E79DC" w:rsidRDefault="000E79DC" w:rsidP="000E79DC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0B67D0">
        <w:rPr>
          <w:color w:val="000000"/>
          <w:sz w:val="24"/>
          <w:szCs w:val="24"/>
        </w:rPr>
        <w:t>«ВОЗДЕРЖАЛИСЬ» - 0 (Ноль).</w:t>
      </w:r>
    </w:p>
    <w:p w:rsidR="00DB360C" w:rsidRPr="00425954" w:rsidRDefault="00DB360C" w:rsidP="000E79DC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  <w:u w:val="single"/>
        </w:rPr>
      </w:pPr>
      <w:r w:rsidRPr="00AF59BB">
        <w:rPr>
          <w:bCs/>
          <w:color w:val="000000"/>
          <w:sz w:val="24"/>
          <w:szCs w:val="24"/>
        </w:rPr>
        <w:t>Решение принято единогласно.</w:t>
      </w:r>
    </w:p>
    <w:p w:rsidR="000E79DC" w:rsidRPr="00425954" w:rsidRDefault="000E79DC" w:rsidP="000E79DC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0E79DC" w:rsidRDefault="000E79DC" w:rsidP="000E79DC">
      <w:pPr>
        <w:tabs>
          <w:tab w:val="left" w:pos="1080"/>
        </w:tabs>
        <w:spacing w:line="276" w:lineRule="auto"/>
        <w:ind w:firstLine="720"/>
        <w:jc w:val="both"/>
        <w:rPr>
          <w:b/>
          <w:bCs/>
          <w:color w:val="000000"/>
          <w:sz w:val="24"/>
          <w:szCs w:val="24"/>
        </w:rPr>
      </w:pPr>
      <w:r w:rsidRPr="00425954">
        <w:rPr>
          <w:b/>
          <w:bCs/>
          <w:color w:val="000000"/>
          <w:sz w:val="24"/>
          <w:szCs w:val="24"/>
          <w:u w:val="single"/>
        </w:rPr>
        <w:t>Решили:</w:t>
      </w:r>
      <w:r w:rsidRPr="00425954">
        <w:rPr>
          <w:color w:val="000000"/>
          <w:sz w:val="24"/>
          <w:szCs w:val="24"/>
        </w:rPr>
        <w:t xml:space="preserve"> </w:t>
      </w:r>
      <w:r w:rsidR="00F2544C" w:rsidRPr="00F2544C">
        <w:rPr>
          <w:b/>
          <w:color w:val="000000"/>
          <w:sz w:val="24"/>
          <w:szCs w:val="24"/>
        </w:rPr>
        <w:t>отложить</w:t>
      </w:r>
      <w:r w:rsidR="00F2544C" w:rsidRPr="00F2544C">
        <w:rPr>
          <w:color w:val="000000"/>
          <w:sz w:val="24"/>
          <w:szCs w:val="24"/>
        </w:rPr>
        <w:t xml:space="preserve"> рассмотрение проекта изменений в Положение о порядке аккредитации организаций и индивидуальных предпринимателей, предоставляющих услуги арбитражным управляющим по сопровождению процедур банкротства при Ассоциации "Саморегулируемая организация арбитражных управляющих Центрального федерального округа" на следующее заседание Совета с учетом замечаний, предоставленных членами Совета.</w:t>
      </w:r>
    </w:p>
    <w:p w:rsidR="00F537A1" w:rsidRDefault="000E79DC" w:rsidP="000E79DC">
      <w:pPr>
        <w:spacing w:before="240" w:line="276" w:lineRule="auto"/>
        <w:jc w:val="center"/>
        <w:rPr>
          <w:sz w:val="24"/>
          <w:szCs w:val="24"/>
        </w:rPr>
      </w:pPr>
      <w:r w:rsidRPr="000B67D0">
        <w:rPr>
          <w:color w:val="000000"/>
          <w:sz w:val="24"/>
          <w:szCs w:val="24"/>
        </w:rPr>
        <w:t>***</w:t>
      </w:r>
    </w:p>
    <w:p w:rsidR="00DA7C7D" w:rsidRPr="002E5ADB" w:rsidRDefault="00704A19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Вос</w:t>
      </w:r>
      <w:r w:rsidR="00404C01">
        <w:rPr>
          <w:b/>
          <w:bCs/>
          <w:sz w:val="24"/>
          <w:szCs w:val="24"/>
          <w:u w:val="single"/>
        </w:rPr>
        <w:t>ьм</w:t>
      </w:r>
      <w:r w:rsidR="00DA7C7D">
        <w:rPr>
          <w:b/>
          <w:bCs/>
          <w:sz w:val="24"/>
          <w:szCs w:val="24"/>
          <w:u w:val="single"/>
        </w:rPr>
        <w:t>ой</w:t>
      </w:r>
      <w:r w:rsidR="00B12FEC" w:rsidRPr="001C60A5">
        <w:rPr>
          <w:bCs/>
          <w:sz w:val="24"/>
          <w:szCs w:val="24"/>
        </w:rPr>
        <w:t xml:space="preserve">  </w:t>
      </w:r>
      <w:r w:rsidR="00DA7C7D" w:rsidRPr="002E5ADB">
        <w:rPr>
          <w:bCs/>
          <w:sz w:val="24"/>
          <w:szCs w:val="24"/>
        </w:rPr>
        <w:t xml:space="preserve">вопрос  повестки заседания: «О комиссиях ПАУ ЦФО </w:t>
      </w:r>
      <w:proofErr w:type="gramStart"/>
      <w:r w:rsidR="00DA7C7D" w:rsidRPr="002E5ADB">
        <w:rPr>
          <w:bCs/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="00DA7C7D" w:rsidRPr="002E5ADB">
        <w:rPr>
          <w:bCs/>
          <w:sz w:val="24"/>
          <w:szCs w:val="24"/>
        </w:rPr>
        <w:t xml:space="preserve"> о банкротстве». </w:t>
      </w:r>
    </w:p>
    <w:p w:rsidR="00214EB7" w:rsidRDefault="00DA7C7D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 xml:space="preserve">Выступил </w:t>
      </w:r>
      <w:r w:rsidRPr="002E5ADB">
        <w:rPr>
          <w:bCs/>
          <w:sz w:val="24"/>
          <w:szCs w:val="24"/>
          <w:u w:val="single"/>
        </w:rPr>
        <w:t>Волжанин А.В.</w:t>
      </w:r>
      <w:r w:rsidRPr="002E5ADB">
        <w:rPr>
          <w:bCs/>
          <w:sz w:val="24"/>
          <w:szCs w:val="24"/>
        </w:rPr>
        <w:t xml:space="preserve"> с информацией о том, что в адрес Ассоциации поступил Протокол </w:t>
      </w:r>
      <w:r w:rsidRPr="00DA7C7D">
        <w:rPr>
          <w:bCs/>
          <w:sz w:val="24"/>
          <w:szCs w:val="24"/>
        </w:rPr>
        <w:t>от 01.0</w:t>
      </w:r>
      <w:r w:rsidR="00214EB7">
        <w:rPr>
          <w:bCs/>
          <w:sz w:val="24"/>
          <w:szCs w:val="24"/>
        </w:rPr>
        <w:t>6</w:t>
      </w:r>
      <w:r w:rsidRPr="00DA7C7D">
        <w:rPr>
          <w:bCs/>
          <w:sz w:val="24"/>
          <w:szCs w:val="24"/>
        </w:rPr>
        <w:t xml:space="preserve">.2019 г. </w:t>
      </w:r>
      <w:r w:rsidR="00214EB7">
        <w:rPr>
          <w:bCs/>
          <w:sz w:val="24"/>
          <w:szCs w:val="24"/>
        </w:rPr>
        <w:t>собрания</w:t>
      </w:r>
      <w:r w:rsidRPr="00DA7C7D">
        <w:rPr>
          <w:bCs/>
          <w:sz w:val="24"/>
          <w:szCs w:val="24"/>
        </w:rPr>
        <w:t xml:space="preserve"> членов Ассоциации "Саморегулируемая организация арбитражных управляющих Центрального федерального округа" в </w:t>
      </w:r>
      <w:r w:rsidR="00214EB7">
        <w:rPr>
          <w:bCs/>
          <w:sz w:val="24"/>
          <w:szCs w:val="24"/>
        </w:rPr>
        <w:t>Чувашской Республике</w:t>
      </w:r>
      <w:r w:rsidRPr="002E5ADB">
        <w:rPr>
          <w:bCs/>
          <w:sz w:val="24"/>
          <w:szCs w:val="24"/>
        </w:rPr>
        <w:t xml:space="preserve">. </w:t>
      </w:r>
    </w:p>
    <w:p w:rsidR="00DA7C7D" w:rsidRPr="002E5ADB" w:rsidRDefault="00DA7C7D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proofErr w:type="gramStart"/>
      <w:r w:rsidRPr="002E5ADB">
        <w:rPr>
          <w:bCs/>
          <w:sz w:val="24"/>
          <w:szCs w:val="24"/>
        </w:rPr>
        <w:t xml:space="preserve">В соответствии с протоколом решено прекратить полномочия региональной комиссии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 в </w:t>
      </w:r>
      <w:r w:rsidR="00214EB7" w:rsidRPr="00214EB7">
        <w:rPr>
          <w:bCs/>
          <w:sz w:val="24"/>
          <w:szCs w:val="24"/>
        </w:rPr>
        <w:t>Чувашской Республике</w:t>
      </w:r>
      <w:r w:rsidRPr="002E5ADB">
        <w:rPr>
          <w:bCs/>
          <w:sz w:val="24"/>
          <w:szCs w:val="24"/>
        </w:rPr>
        <w:t xml:space="preserve">, утвердить региональную комиссию по отбору кандидатур арбитражных управляющих для их представления арбитражным судам в целях утверждения в деле о банкротстве в </w:t>
      </w:r>
      <w:r w:rsidR="00214EB7" w:rsidRPr="00214EB7">
        <w:rPr>
          <w:bCs/>
          <w:sz w:val="24"/>
          <w:szCs w:val="24"/>
        </w:rPr>
        <w:t>Чувашской Республике</w:t>
      </w:r>
      <w:r w:rsidRPr="002E5ADB">
        <w:rPr>
          <w:bCs/>
          <w:sz w:val="24"/>
          <w:szCs w:val="24"/>
        </w:rPr>
        <w:t xml:space="preserve"> в следующем</w:t>
      </w:r>
      <w:proofErr w:type="gramEnd"/>
      <w:r w:rsidRPr="002E5ADB">
        <w:rPr>
          <w:bCs/>
          <w:sz w:val="24"/>
          <w:szCs w:val="24"/>
        </w:rPr>
        <w:t xml:space="preserve"> </w:t>
      </w:r>
      <w:proofErr w:type="gramStart"/>
      <w:r w:rsidRPr="002E5ADB">
        <w:rPr>
          <w:bCs/>
          <w:sz w:val="24"/>
          <w:szCs w:val="24"/>
        </w:rPr>
        <w:t>составе</w:t>
      </w:r>
      <w:proofErr w:type="gramEnd"/>
      <w:r w:rsidRPr="002E5ADB">
        <w:rPr>
          <w:bCs/>
          <w:sz w:val="24"/>
          <w:szCs w:val="24"/>
        </w:rPr>
        <w:t xml:space="preserve">: Председатель – </w:t>
      </w:r>
      <w:r w:rsidR="00214EB7">
        <w:rPr>
          <w:bCs/>
          <w:sz w:val="24"/>
          <w:szCs w:val="24"/>
        </w:rPr>
        <w:t>Степанов Евгений Иванович</w:t>
      </w:r>
      <w:r w:rsidRPr="002E5ADB">
        <w:rPr>
          <w:bCs/>
          <w:sz w:val="24"/>
          <w:szCs w:val="24"/>
        </w:rPr>
        <w:t xml:space="preserve">, члены комиссии: </w:t>
      </w:r>
      <w:r w:rsidR="00214EB7" w:rsidRPr="00214EB7">
        <w:rPr>
          <w:bCs/>
          <w:sz w:val="24"/>
          <w:szCs w:val="24"/>
        </w:rPr>
        <w:t>Дорофеева Вера Александровна</w:t>
      </w:r>
      <w:r w:rsidRPr="002E5ADB">
        <w:rPr>
          <w:bCs/>
          <w:sz w:val="24"/>
          <w:szCs w:val="24"/>
        </w:rPr>
        <w:t xml:space="preserve">, </w:t>
      </w:r>
      <w:r w:rsidR="00214EB7" w:rsidRPr="00214EB7">
        <w:rPr>
          <w:bCs/>
          <w:sz w:val="24"/>
          <w:szCs w:val="24"/>
        </w:rPr>
        <w:t>Прусакова Светлана Юрьевна</w:t>
      </w:r>
      <w:r w:rsidRPr="002E5ADB">
        <w:rPr>
          <w:bCs/>
          <w:sz w:val="24"/>
          <w:szCs w:val="24"/>
        </w:rPr>
        <w:t>.</w:t>
      </w:r>
    </w:p>
    <w:p w:rsidR="00DA7C7D" w:rsidRPr="002E5ADB" w:rsidRDefault="00DA7C7D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Обсуждение.</w:t>
      </w:r>
    </w:p>
    <w:p w:rsidR="00DA7C7D" w:rsidRDefault="00DA7C7D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По итогам обсуждения члены Совета перешли к голосованию.</w:t>
      </w:r>
    </w:p>
    <w:p w:rsidR="00886815" w:rsidRPr="002E5ADB" w:rsidRDefault="00886815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DA7C7D" w:rsidRPr="002E5ADB" w:rsidRDefault="00886815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DA7C7D" w:rsidRPr="002E5ADB">
        <w:rPr>
          <w:b/>
          <w:bCs/>
          <w:sz w:val="24"/>
          <w:szCs w:val="24"/>
        </w:rPr>
        <w:t xml:space="preserve">. </w:t>
      </w:r>
      <w:r w:rsidR="00DA7C7D" w:rsidRPr="002E5ADB">
        <w:rPr>
          <w:bCs/>
          <w:sz w:val="24"/>
          <w:szCs w:val="24"/>
        </w:rPr>
        <w:t xml:space="preserve">На голосование выносится вопрос: прекратить полномочия региональной комиссии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 в </w:t>
      </w:r>
      <w:r w:rsidR="00270F28" w:rsidRPr="00270F28">
        <w:rPr>
          <w:bCs/>
          <w:sz w:val="24"/>
          <w:szCs w:val="24"/>
        </w:rPr>
        <w:t>Чувашской Республике</w:t>
      </w:r>
      <w:r w:rsidR="00DA7C7D" w:rsidRPr="002E5ADB">
        <w:rPr>
          <w:bCs/>
          <w:sz w:val="24"/>
          <w:szCs w:val="24"/>
        </w:rPr>
        <w:t xml:space="preserve">. </w:t>
      </w:r>
    </w:p>
    <w:p w:rsidR="00F93B98" w:rsidRDefault="00F93B98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</w:p>
    <w:p w:rsidR="00DA7C7D" w:rsidRPr="002E5ADB" w:rsidRDefault="00DA7C7D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 xml:space="preserve">Голосовали: </w:t>
      </w:r>
    </w:p>
    <w:p w:rsidR="00642F71" w:rsidRPr="00642F71" w:rsidRDefault="00642F71" w:rsidP="00642F7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642F71">
        <w:rPr>
          <w:bCs/>
          <w:sz w:val="24"/>
          <w:szCs w:val="24"/>
        </w:rPr>
        <w:t>«ЗА» - 9 (Девять) человек,</w:t>
      </w:r>
    </w:p>
    <w:p w:rsidR="00642F71" w:rsidRPr="00642F71" w:rsidRDefault="00642F71" w:rsidP="00642F7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642F71">
        <w:rPr>
          <w:bCs/>
          <w:sz w:val="24"/>
          <w:szCs w:val="24"/>
        </w:rPr>
        <w:t>«ПРОТИВ» - 0 (Ноль),</w:t>
      </w:r>
    </w:p>
    <w:p w:rsidR="00642F71" w:rsidRPr="00642F71" w:rsidRDefault="00642F71" w:rsidP="00642F7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642F71">
        <w:rPr>
          <w:bCs/>
          <w:sz w:val="24"/>
          <w:szCs w:val="24"/>
        </w:rPr>
        <w:t>«ВОЗДЕРЖАЛИСЬ» - 1 (Один) человек.</w:t>
      </w:r>
    </w:p>
    <w:p w:rsidR="00DA7C7D" w:rsidRPr="002E5ADB" w:rsidRDefault="00642F71" w:rsidP="00642F7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642F71">
        <w:rPr>
          <w:bCs/>
          <w:sz w:val="24"/>
          <w:szCs w:val="24"/>
        </w:rPr>
        <w:t>Решение принято большинством голосов.</w:t>
      </w:r>
    </w:p>
    <w:p w:rsidR="00DA7C7D" w:rsidRPr="002E5ADB" w:rsidRDefault="00DA7C7D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DA7C7D" w:rsidRPr="002E5ADB" w:rsidRDefault="00DA7C7D" w:rsidP="00405892">
      <w:pPr>
        <w:tabs>
          <w:tab w:val="left" w:pos="1080"/>
        </w:tabs>
        <w:spacing w:after="240"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/>
          <w:bCs/>
          <w:sz w:val="24"/>
          <w:szCs w:val="24"/>
        </w:rPr>
        <w:lastRenderedPageBreak/>
        <w:t>Решили:</w:t>
      </w:r>
      <w:r w:rsidRPr="002E5ADB">
        <w:rPr>
          <w:bCs/>
          <w:sz w:val="24"/>
          <w:szCs w:val="24"/>
        </w:rPr>
        <w:t xml:space="preserve"> </w:t>
      </w:r>
      <w:r w:rsidRPr="002E5ADB">
        <w:rPr>
          <w:b/>
          <w:bCs/>
          <w:sz w:val="24"/>
          <w:szCs w:val="24"/>
        </w:rPr>
        <w:t>прекратить</w:t>
      </w:r>
      <w:r w:rsidRPr="002E5ADB">
        <w:rPr>
          <w:bCs/>
          <w:sz w:val="24"/>
          <w:szCs w:val="24"/>
        </w:rPr>
        <w:t xml:space="preserve"> полномочия региональной комиссии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 в </w:t>
      </w:r>
      <w:r w:rsidR="00270F28" w:rsidRPr="00270F28">
        <w:rPr>
          <w:bCs/>
          <w:sz w:val="24"/>
          <w:szCs w:val="24"/>
        </w:rPr>
        <w:t>Чувашской Республике</w:t>
      </w:r>
      <w:r w:rsidRPr="002E5ADB">
        <w:rPr>
          <w:bCs/>
          <w:sz w:val="24"/>
          <w:szCs w:val="24"/>
        </w:rPr>
        <w:t>.</w:t>
      </w:r>
    </w:p>
    <w:p w:rsidR="00DA7C7D" w:rsidRPr="002E5ADB" w:rsidRDefault="00FB1FBD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DA7C7D" w:rsidRPr="002E5ADB">
        <w:rPr>
          <w:b/>
          <w:bCs/>
          <w:sz w:val="24"/>
          <w:szCs w:val="24"/>
        </w:rPr>
        <w:t xml:space="preserve">. </w:t>
      </w:r>
      <w:r w:rsidR="00DA7C7D" w:rsidRPr="002E5ADB">
        <w:rPr>
          <w:bCs/>
          <w:sz w:val="24"/>
          <w:szCs w:val="24"/>
        </w:rPr>
        <w:t xml:space="preserve">На голосование выносится вопрос: </w:t>
      </w:r>
      <w:r w:rsidR="00270F28" w:rsidRPr="00270F28">
        <w:rPr>
          <w:bCs/>
          <w:sz w:val="24"/>
          <w:szCs w:val="24"/>
        </w:rPr>
        <w:t>утвердить региональную комиссию по отбору кандидатур арбитражных управляющих для их представления арбитражным судам в целях утверждения в деле о банкротстве в Чувашской Республике в следующем составе: Председатель – Степанов Евгений Иванович, члены комиссии: Дорофеева Вера Александровна, Прусакова Светлана Юрьевна.</w:t>
      </w:r>
    </w:p>
    <w:p w:rsidR="00F93B98" w:rsidRDefault="00F93B98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</w:p>
    <w:p w:rsidR="00DA7C7D" w:rsidRPr="002E5ADB" w:rsidRDefault="00DA7C7D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 xml:space="preserve">Голосовали: </w:t>
      </w:r>
    </w:p>
    <w:p w:rsidR="00642F71" w:rsidRPr="00642F71" w:rsidRDefault="00642F71" w:rsidP="00642F7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642F71">
        <w:rPr>
          <w:bCs/>
          <w:sz w:val="24"/>
          <w:szCs w:val="24"/>
        </w:rPr>
        <w:t>«ЗА» - 9 (Девять) человек,</w:t>
      </w:r>
    </w:p>
    <w:p w:rsidR="00642F71" w:rsidRPr="00642F71" w:rsidRDefault="00642F71" w:rsidP="00642F7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642F71">
        <w:rPr>
          <w:bCs/>
          <w:sz w:val="24"/>
          <w:szCs w:val="24"/>
        </w:rPr>
        <w:t>«ПРОТИВ» - 0 (Ноль),</w:t>
      </w:r>
    </w:p>
    <w:p w:rsidR="00642F71" w:rsidRPr="00642F71" w:rsidRDefault="00642F71" w:rsidP="00642F71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642F71">
        <w:rPr>
          <w:bCs/>
          <w:sz w:val="24"/>
          <w:szCs w:val="24"/>
        </w:rPr>
        <w:t>«ВОЗДЕРЖАЛИСЬ» - 1 (Один) человек.</w:t>
      </w:r>
    </w:p>
    <w:p w:rsidR="00DA7C7D" w:rsidRPr="002E5ADB" w:rsidRDefault="00642F71" w:rsidP="00642F7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642F71">
        <w:rPr>
          <w:bCs/>
          <w:sz w:val="24"/>
          <w:szCs w:val="24"/>
        </w:rPr>
        <w:t>Решение принято большинством голосов.</w:t>
      </w:r>
    </w:p>
    <w:p w:rsidR="00DA7C7D" w:rsidRPr="002E5ADB" w:rsidRDefault="00DA7C7D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DA7C7D" w:rsidRDefault="00DA7C7D" w:rsidP="00405892">
      <w:pPr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/>
          <w:bCs/>
          <w:sz w:val="24"/>
          <w:szCs w:val="24"/>
        </w:rPr>
        <w:t>Решили:</w:t>
      </w:r>
      <w:r w:rsidRPr="002E5ADB">
        <w:rPr>
          <w:bCs/>
          <w:sz w:val="24"/>
          <w:szCs w:val="24"/>
        </w:rPr>
        <w:t xml:space="preserve"> </w:t>
      </w:r>
      <w:r w:rsidRPr="002E5ADB">
        <w:rPr>
          <w:b/>
          <w:bCs/>
          <w:sz w:val="24"/>
          <w:szCs w:val="24"/>
        </w:rPr>
        <w:t>утвердить</w:t>
      </w:r>
      <w:r w:rsidRPr="002E5ADB">
        <w:rPr>
          <w:bCs/>
          <w:sz w:val="24"/>
          <w:szCs w:val="24"/>
        </w:rPr>
        <w:t xml:space="preserve"> </w:t>
      </w:r>
      <w:r w:rsidR="00270F28" w:rsidRPr="00270F28">
        <w:rPr>
          <w:bCs/>
          <w:sz w:val="24"/>
          <w:szCs w:val="24"/>
        </w:rPr>
        <w:t>региональную комиссию по отбору кандидатур арбитражных управляющих для их представления арбитражным судам в целях утверждения в деле о банкротстве в Чувашской Республике в следующем составе: Председатель – Степанов Евгений Иванович, члены комиссии: Дорофеева Вера Александровна, Прусакова Светлана Юрьевна.</w:t>
      </w:r>
    </w:p>
    <w:p w:rsidR="00090204" w:rsidRPr="001C60A5" w:rsidRDefault="00090204" w:rsidP="00405892">
      <w:pPr>
        <w:tabs>
          <w:tab w:val="left" w:pos="1080"/>
        </w:tabs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1C60A5">
        <w:rPr>
          <w:color w:val="000000"/>
          <w:sz w:val="24"/>
          <w:szCs w:val="24"/>
        </w:rPr>
        <w:t>***</w:t>
      </w:r>
    </w:p>
    <w:p w:rsidR="001E6EE5" w:rsidRDefault="00404C01" w:rsidP="00405892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Девяты</w:t>
      </w:r>
      <w:r w:rsidR="00961493" w:rsidRPr="001C60A5">
        <w:rPr>
          <w:b/>
          <w:bCs/>
          <w:sz w:val="24"/>
          <w:szCs w:val="24"/>
          <w:u w:val="single"/>
        </w:rPr>
        <w:t>й</w:t>
      </w:r>
      <w:r w:rsidR="00936761" w:rsidRPr="001C60A5">
        <w:rPr>
          <w:b/>
          <w:bCs/>
          <w:sz w:val="24"/>
          <w:szCs w:val="24"/>
        </w:rPr>
        <w:t xml:space="preserve"> </w:t>
      </w:r>
      <w:r w:rsidR="00936761" w:rsidRPr="001C60A5">
        <w:rPr>
          <w:bCs/>
          <w:sz w:val="24"/>
          <w:szCs w:val="24"/>
        </w:rPr>
        <w:t>вопрос:</w:t>
      </w:r>
      <w:r w:rsidR="00936761" w:rsidRPr="001C60A5">
        <w:rPr>
          <w:sz w:val="24"/>
          <w:szCs w:val="24"/>
        </w:rPr>
        <w:t xml:space="preserve"> «Разное».</w:t>
      </w:r>
      <w:r w:rsidR="00541513">
        <w:rPr>
          <w:sz w:val="24"/>
          <w:szCs w:val="24"/>
        </w:rPr>
        <w:t xml:space="preserve"> </w:t>
      </w:r>
    </w:p>
    <w:p w:rsidR="00996585" w:rsidRPr="001C60A5" w:rsidRDefault="00243BE8" w:rsidP="00405892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1C60A5">
        <w:rPr>
          <w:sz w:val="24"/>
          <w:szCs w:val="24"/>
        </w:rPr>
        <w:t>***</w:t>
      </w:r>
    </w:p>
    <w:p w:rsidR="00936761" w:rsidRPr="001C60A5" w:rsidRDefault="0056791B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Повестка дня заседания исчерпана, заседание объявлено закрытым.</w:t>
      </w:r>
    </w:p>
    <w:p w:rsidR="00A24C2D" w:rsidRPr="001C60A5" w:rsidRDefault="00A24C2D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bookmarkStart w:id="0" w:name="_GoBack"/>
      <w:bookmarkEnd w:id="0"/>
    </w:p>
    <w:p w:rsidR="00F93B98" w:rsidRDefault="00F93B98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71A71" w:rsidRPr="001C60A5" w:rsidRDefault="009B53CA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Председател</w:t>
      </w:r>
      <w:r w:rsidR="00C67251" w:rsidRPr="001C60A5">
        <w:rPr>
          <w:bCs/>
          <w:sz w:val="24"/>
          <w:szCs w:val="24"/>
        </w:rPr>
        <w:t>ь</w:t>
      </w:r>
      <w:r w:rsidRPr="001C60A5">
        <w:rPr>
          <w:bCs/>
          <w:sz w:val="24"/>
          <w:szCs w:val="24"/>
        </w:rPr>
        <w:t xml:space="preserve"> </w:t>
      </w:r>
    </w:p>
    <w:p w:rsidR="009B53CA" w:rsidRDefault="009B53CA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C60A5">
        <w:rPr>
          <w:bCs/>
          <w:sz w:val="24"/>
          <w:szCs w:val="24"/>
        </w:rPr>
        <w:t>Совета ПАУ ЦФО           </w:t>
      </w:r>
      <w:r w:rsidR="005875D6" w:rsidRPr="001C60A5">
        <w:rPr>
          <w:bCs/>
          <w:sz w:val="24"/>
          <w:szCs w:val="24"/>
        </w:rPr>
        <w:t xml:space="preserve"> </w:t>
      </w:r>
      <w:r w:rsidRPr="001C60A5">
        <w:rPr>
          <w:bCs/>
          <w:sz w:val="24"/>
          <w:szCs w:val="24"/>
        </w:rPr>
        <w:t>        </w:t>
      </w:r>
      <w:r w:rsidR="009D7A2D" w:rsidRPr="001C60A5">
        <w:rPr>
          <w:bCs/>
          <w:sz w:val="24"/>
          <w:szCs w:val="24"/>
        </w:rPr>
        <w:t xml:space="preserve">     </w:t>
      </w:r>
      <w:r w:rsidR="006434EC" w:rsidRPr="001C60A5">
        <w:rPr>
          <w:bCs/>
          <w:sz w:val="24"/>
          <w:szCs w:val="24"/>
        </w:rPr>
        <w:t>    </w:t>
      </w:r>
      <w:r w:rsidR="006434EC" w:rsidRPr="001C60A5">
        <w:rPr>
          <w:bCs/>
          <w:sz w:val="24"/>
          <w:szCs w:val="24"/>
        </w:rPr>
        <w:tab/>
        <w:t xml:space="preserve">         </w:t>
      </w:r>
      <w:r w:rsidR="005875D6" w:rsidRPr="001C60A5">
        <w:rPr>
          <w:bCs/>
          <w:sz w:val="24"/>
          <w:szCs w:val="24"/>
        </w:rPr>
        <w:t xml:space="preserve">      </w:t>
      </w:r>
      <w:r w:rsidR="00C67251" w:rsidRPr="001C60A5">
        <w:rPr>
          <w:bCs/>
          <w:sz w:val="24"/>
          <w:szCs w:val="24"/>
        </w:rPr>
        <w:t xml:space="preserve">                    </w:t>
      </w:r>
      <w:r w:rsidR="004855F4" w:rsidRPr="001C60A5">
        <w:rPr>
          <w:bCs/>
          <w:sz w:val="24"/>
          <w:szCs w:val="24"/>
        </w:rPr>
        <w:t xml:space="preserve">А.В. </w:t>
      </w:r>
      <w:r w:rsidR="00C67251" w:rsidRPr="001C60A5">
        <w:rPr>
          <w:bCs/>
          <w:sz w:val="24"/>
          <w:szCs w:val="24"/>
        </w:rPr>
        <w:t xml:space="preserve">Волжанин </w:t>
      </w:r>
    </w:p>
    <w:p w:rsidR="00F93B98" w:rsidRPr="001C60A5" w:rsidRDefault="00F93B98" w:rsidP="00405892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56A0D" w:rsidRPr="005A2BA4" w:rsidRDefault="0067565C" w:rsidP="00405892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1C60A5">
        <w:rPr>
          <w:bCs/>
          <w:sz w:val="24"/>
          <w:szCs w:val="24"/>
        </w:rPr>
        <w:t>Секретар</w:t>
      </w:r>
      <w:r w:rsidR="00F15CDD" w:rsidRPr="001C60A5">
        <w:rPr>
          <w:bCs/>
          <w:sz w:val="24"/>
          <w:szCs w:val="24"/>
        </w:rPr>
        <w:t>ь</w:t>
      </w:r>
      <w:r w:rsidRPr="001C60A5">
        <w:rPr>
          <w:bCs/>
          <w:sz w:val="24"/>
          <w:szCs w:val="24"/>
        </w:rPr>
        <w:t xml:space="preserve"> Совета         </w:t>
      </w:r>
      <w:r w:rsidR="00EC41C0" w:rsidRPr="001C60A5">
        <w:rPr>
          <w:bCs/>
          <w:sz w:val="24"/>
          <w:szCs w:val="24"/>
        </w:rPr>
        <w:t xml:space="preserve">                            </w:t>
      </w:r>
      <w:r w:rsidR="00C72CDA" w:rsidRPr="001C60A5">
        <w:rPr>
          <w:bCs/>
          <w:sz w:val="24"/>
          <w:szCs w:val="24"/>
        </w:rPr>
        <w:t xml:space="preserve">                 </w:t>
      </w:r>
      <w:r w:rsidR="00F15CDD" w:rsidRPr="001C60A5">
        <w:rPr>
          <w:bCs/>
          <w:sz w:val="24"/>
          <w:szCs w:val="24"/>
        </w:rPr>
        <w:t xml:space="preserve">                     </w:t>
      </w:r>
      <w:r w:rsidR="0069175A" w:rsidRPr="001C60A5">
        <w:rPr>
          <w:bCs/>
          <w:sz w:val="24"/>
          <w:szCs w:val="24"/>
        </w:rPr>
        <w:t xml:space="preserve"> </w:t>
      </w:r>
      <w:r w:rsidR="00B12FEC" w:rsidRPr="001C60A5">
        <w:rPr>
          <w:bCs/>
          <w:sz w:val="24"/>
          <w:szCs w:val="24"/>
        </w:rPr>
        <w:t>Е.В. Семченко</w:t>
      </w:r>
      <w:r w:rsidR="00F7025A" w:rsidRPr="002E5ADB">
        <w:rPr>
          <w:bCs/>
          <w:sz w:val="24"/>
          <w:szCs w:val="24"/>
        </w:rPr>
        <w:t xml:space="preserve"> </w:t>
      </w:r>
      <w:r w:rsidR="00F7025A" w:rsidRPr="003722E7">
        <w:rPr>
          <w:bCs/>
          <w:sz w:val="24"/>
          <w:szCs w:val="24"/>
        </w:rPr>
        <w:t xml:space="preserve"> </w:t>
      </w:r>
    </w:p>
    <w:sectPr w:rsidR="00256A0D" w:rsidRPr="005A2BA4" w:rsidSect="00EC3B46">
      <w:headerReference w:type="even" r:id="rId8"/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F6F" w:rsidRDefault="00D01F6F">
      <w:r>
        <w:separator/>
      </w:r>
    </w:p>
  </w:endnote>
  <w:endnote w:type="continuationSeparator" w:id="0">
    <w:p w:rsidR="00D01F6F" w:rsidRDefault="00D01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F6F" w:rsidRDefault="00D01F6F">
      <w:r>
        <w:separator/>
      </w:r>
    </w:p>
  </w:footnote>
  <w:footnote w:type="continuationSeparator" w:id="0">
    <w:p w:rsidR="00D01F6F" w:rsidRDefault="00D01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6F" w:rsidRDefault="004B02A7" w:rsidP="009B53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1F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1F6F" w:rsidRDefault="00D01F6F" w:rsidP="009B53C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6F" w:rsidRPr="00922362" w:rsidRDefault="004B02A7" w:rsidP="009B53CA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922362">
      <w:rPr>
        <w:rStyle w:val="a7"/>
        <w:sz w:val="16"/>
        <w:szCs w:val="16"/>
      </w:rPr>
      <w:fldChar w:fldCharType="begin"/>
    </w:r>
    <w:r w:rsidR="00D01F6F" w:rsidRPr="00922362">
      <w:rPr>
        <w:rStyle w:val="a7"/>
        <w:sz w:val="16"/>
        <w:szCs w:val="16"/>
      </w:rPr>
      <w:instrText xml:space="preserve">PAGE  </w:instrText>
    </w:r>
    <w:r w:rsidRPr="00922362">
      <w:rPr>
        <w:rStyle w:val="a7"/>
        <w:sz w:val="16"/>
        <w:szCs w:val="16"/>
      </w:rPr>
      <w:fldChar w:fldCharType="separate"/>
    </w:r>
    <w:r w:rsidR="007909B1">
      <w:rPr>
        <w:rStyle w:val="a7"/>
        <w:noProof/>
        <w:sz w:val="16"/>
        <w:szCs w:val="16"/>
      </w:rPr>
      <w:t>13</w:t>
    </w:r>
    <w:r w:rsidRPr="00922362">
      <w:rPr>
        <w:rStyle w:val="a7"/>
        <w:sz w:val="16"/>
        <w:szCs w:val="16"/>
      </w:rPr>
      <w:fldChar w:fldCharType="end"/>
    </w:r>
  </w:p>
  <w:p w:rsidR="00D01F6F" w:rsidRDefault="00D01F6F" w:rsidP="009B53C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F63"/>
    <w:multiLevelType w:val="hybridMultilevel"/>
    <w:tmpl w:val="AE18559C"/>
    <w:lvl w:ilvl="0" w:tplc="9A6ED9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1E12"/>
    <w:multiLevelType w:val="hybridMultilevel"/>
    <w:tmpl w:val="BD7E1F2E"/>
    <w:lvl w:ilvl="0" w:tplc="F7C27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52876"/>
    <w:multiLevelType w:val="hybridMultilevel"/>
    <w:tmpl w:val="50CC0A7C"/>
    <w:lvl w:ilvl="0" w:tplc="A89851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47AB"/>
    <w:multiLevelType w:val="hybridMultilevel"/>
    <w:tmpl w:val="50CC0A7C"/>
    <w:lvl w:ilvl="0" w:tplc="A89851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51A37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7E96858"/>
    <w:multiLevelType w:val="hybridMultilevel"/>
    <w:tmpl w:val="31B42F68"/>
    <w:lvl w:ilvl="0" w:tplc="268A03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56C5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51F53B4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B397D"/>
    <w:multiLevelType w:val="hybridMultilevel"/>
    <w:tmpl w:val="50CC0A7C"/>
    <w:lvl w:ilvl="0" w:tplc="A89851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F7F11"/>
    <w:multiLevelType w:val="hybridMultilevel"/>
    <w:tmpl w:val="F486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25434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3DEF3CA6"/>
    <w:multiLevelType w:val="hybridMultilevel"/>
    <w:tmpl w:val="0FF217F4"/>
    <w:lvl w:ilvl="0" w:tplc="72906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988"/>
    <w:multiLevelType w:val="hybridMultilevel"/>
    <w:tmpl w:val="867E0E7C"/>
    <w:lvl w:ilvl="0" w:tplc="2F10F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C62F77"/>
    <w:multiLevelType w:val="hybridMultilevel"/>
    <w:tmpl w:val="46AEE7D4"/>
    <w:lvl w:ilvl="0" w:tplc="5126B6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C65AC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47DD3A67"/>
    <w:multiLevelType w:val="hybridMultilevel"/>
    <w:tmpl w:val="563E2308"/>
    <w:lvl w:ilvl="0" w:tplc="06DC8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F16DC9"/>
    <w:multiLevelType w:val="hybridMultilevel"/>
    <w:tmpl w:val="35E29D26"/>
    <w:lvl w:ilvl="0" w:tplc="C1546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D75E19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4E58BA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374349"/>
    <w:multiLevelType w:val="hybridMultilevel"/>
    <w:tmpl w:val="8B6E7038"/>
    <w:lvl w:ilvl="0" w:tplc="82AED2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E7B2F"/>
    <w:multiLevelType w:val="hybridMultilevel"/>
    <w:tmpl w:val="49FE04F0"/>
    <w:lvl w:ilvl="0" w:tplc="E820C4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A78192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4"/>
  </w:num>
  <w:num w:numId="5">
    <w:abstractNumId w:val="14"/>
  </w:num>
  <w:num w:numId="6">
    <w:abstractNumId w:val="5"/>
  </w:num>
  <w:num w:numId="7">
    <w:abstractNumId w:val="13"/>
  </w:num>
  <w:num w:numId="8">
    <w:abstractNumId w:val="19"/>
  </w:num>
  <w:num w:numId="9">
    <w:abstractNumId w:val="0"/>
  </w:num>
  <w:num w:numId="10">
    <w:abstractNumId w:val="21"/>
  </w:num>
  <w:num w:numId="11">
    <w:abstractNumId w:val="6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7"/>
  </w:num>
  <w:num w:numId="17">
    <w:abstractNumId w:val="9"/>
  </w:num>
  <w:num w:numId="18">
    <w:abstractNumId w:val="20"/>
  </w:num>
  <w:num w:numId="19">
    <w:abstractNumId w:val="15"/>
  </w:num>
  <w:num w:numId="20">
    <w:abstractNumId w:val="3"/>
  </w:num>
  <w:num w:numId="21">
    <w:abstractNumId w:val="8"/>
  </w:num>
  <w:num w:numId="22">
    <w:abstractNumId w:val="16"/>
  </w:num>
  <w:num w:numId="23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340"/>
    <w:rsid w:val="00000433"/>
    <w:rsid w:val="00001DCB"/>
    <w:rsid w:val="00002DB2"/>
    <w:rsid w:val="00003AE7"/>
    <w:rsid w:val="000053D6"/>
    <w:rsid w:val="000057B4"/>
    <w:rsid w:val="00005AEE"/>
    <w:rsid w:val="000108A2"/>
    <w:rsid w:val="00011798"/>
    <w:rsid w:val="00011D64"/>
    <w:rsid w:val="000123A4"/>
    <w:rsid w:val="00012843"/>
    <w:rsid w:val="00012A19"/>
    <w:rsid w:val="00013238"/>
    <w:rsid w:val="00013C2A"/>
    <w:rsid w:val="00014B82"/>
    <w:rsid w:val="00015FCC"/>
    <w:rsid w:val="00017C96"/>
    <w:rsid w:val="00020323"/>
    <w:rsid w:val="0002132E"/>
    <w:rsid w:val="00021A20"/>
    <w:rsid w:val="00024276"/>
    <w:rsid w:val="00024AD7"/>
    <w:rsid w:val="00025A9A"/>
    <w:rsid w:val="0002727B"/>
    <w:rsid w:val="00027A5A"/>
    <w:rsid w:val="00030267"/>
    <w:rsid w:val="0003332C"/>
    <w:rsid w:val="00033606"/>
    <w:rsid w:val="0003454F"/>
    <w:rsid w:val="00034A4A"/>
    <w:rsid w:val="00036FEA"/>
    <w:rsid w:val="0004194C"/>
    <w:rsid w:val="00041F35"/>
    <w:rsid w:val="0004298F"/>
    <w:rsid w:val="00042F32"/>
    <w:rsid w:val="00044574"/>
    <w:rsid w:val="00044653"/>
    <w:rsid w:val="000456DE"/>
    <w:rsid w:val="00047B77"/>
    <w:rsid w:val="00050879"/>
    <w:rsid w:val="000508DF"/>
    <w:rsid w:val="00050903"/>
    <w:rsid w:val="00051156"/>
    <w:rsid w:val="00051C4F"/>
    <w:rsid w:val="00052815"/>
    <w:rsid w:val="00052EA7"/>
    <w:rsid w:val="00054399"/>
    <w:rsid w:val="00055850"/>
    <w:rsid w:val="00055867"/>
    <w:rsid w:val="00055B0F"/>
    <w:rsid w:val="00055DC5"/>
    <w:rsid w:val="0005708E"/>
    <w:rsid w:val="00061523"/>
    <w:rsid w:val="000616D9"/>
    <w:rsid w:val="00062A89"/>
    <w:rsid w:val="00062BA7"/>
    <w:rsid w:val="00063B43"/>
    <w:rsid w:val="0006598C"/>
    <w:rsid w:val="00066725"/>
    <w:rsid w:val="00066B33"/>
    <w:rsid w:val="00067108"/>
    <w:rsid w:val="00067986"/>
    <w:rsid w:val="00070DB7"/>
    <w:rsid w:val="00071824"/>
    <w:rsid w:val="00071973"/>
    <w:rsid w:val="00072355"/>
    <w:rsid w:val="00072BFD"/>
    <w:rsid w:val="0007572D"/>
    <w:rsid w:val="000768FE"/>
    <w:rsid w:val="00077AAA"/>
    <w:rsid w:val="000812CE"/>
    <w:rsid w:val="000818DF"/>
    <w:rsid w:val="00084811"/>
    <w:rsid w:val="000858E7"/>
    <w:rsid w:val="000862EE"/>
    <w:rsid w:val="00086C2B"/>
    <w:rsid w:val="00087633"/>
    <w:rsid w:val="000877F8"/>
    <w:rsid w:val="00087AAB"/>
    <w:rsid w:val="00090204"/>
    <w:rsid w:val="000911AA"/>
    <w:rsid w:val="00092397"/>
    <w:rsid w:val="00094592"/>
    <w:rsid w:val="00095232"/>
    <w:rsid w:val="00095AF3"/>
    <w:rsid w:val="00097845"/>
    <w:rsid w:val="00097B12"/>
    <w:rsid w:val="00097C75"/>
    <w:rsid w:val="000A1375"/>
    <w:rsid w:val="000A17F9"/>
    <w:rsid w:val="000A188B"/>
    <w:rsid w:val="000A1CCF"/>
    <w:rsid w:val="000A2236"/>
    <w:rsid w:val="000A2568"/>
    <w:rsid w:val="000A292C"/>
    <w:rsid w:val="000A38A9"/>
    <w:rsid w:val="000A5C5A"/>
    <w:rsid w:val="000A7E16"/>
    <w:rsid w:val="000B05E3"/>
    <w:rsid w:val="000B06E9"/>
    <w:rsid w:val="000B250D"/>
    <w:rsid w:val="000B3DE7"/>
    <w:rsid w:val="000B68F3"/>
    <w:rsid w:val="000B71CE"/>
    <w:rsid w:val="000C1AFB"/>
    <w:rsid w:val="000C1B57"/>
    <w:rsid w:val="000C2208"/>
    <w:rsid w:val="000C3692"/>
    <w:rsid w:val="000C45FC"/>
    <w:rsid w:val="000C7A60"/>
    <w:rsid w:val="000C7FFD"/>
    <w:rsid w:val="000D136E"/>
    <w:rsid w:val="000D2812"/>
    <w:rsid w:val="000D4ADB"/>
    <w:rsid w:val="000D6910"/>
    <w:rsid w:val="000D6A0A"/>
    <w:rsid w:val="000D6A80"/>
    <w:rsid w:val="000E0603"/>
    <w:rsid w:val="000E21DF"/>
    <w:rsid w:val="000E227D"/>
    <w:rsid w:val="000E4D90"/>
    <w:rsid w:val="000E79DC"/>
    <w:rsid w:val="000F288E"/>
    <w:rsid w:val="000F38DB"/>
    <w:rsid w:val="000F4371"/>
    <w:rsid w:val="000F488C"/>
    <w:rsid w:val="000F5E8A"/>
    <w:rsid w:val="000F6B36"/>
    <w:rsid w:val="000F7AA7"/>
    <w:rsid w:val="001010C6"/>
    <w:rsid w:val="00101C01"/>
    <w:rsid w:val="00104296"/>
    <w:rsid w:val="00104DC2"/>
    <w:rsid w:val="00105327"/>
    <w:rsid w:val="001062F3"/>
    <w:rsid w:val="00107001"/>
    <w:rsid w:val="001074FF"/>
    <w:rsid w:val="00107807"/>
    <w:rsid w:val="00107E71"/>
    <w:rsid w:val="00111376"/>
    <w:rsid w:val="0011214C"/>
    <w:rsid w:val="00112DFF"/>
    <w:rsid w:val="001142AE"/>
    <w:rsid w:val="0011498E"/>
    <w:rsid w:val="00115C1C"/>
    <w:rsid w:val="00116C32"/>
    <w:rsid w:val="0012064A"/>
    <w:rsid w:val="00120A96"/>
    <w:rsid w:val="0012291C"/>
    <w:rsid w:val="001260D4"/>
    <w:rsid w:val="001264F9"/>
    <w:rsid w:val="00126943"/>
    <w:rsid w:val="00132090"/>
    <w:rsid w:val="001336B8"/>
    <w:rsid w:val="001342B7"/>
    <w:rsid w:val="001362A1"/>
    <w:rsid w:val="00136B9D"/>
    <w:rsid w:val="00137208"/>
    <w:rsid w:val="00140236"/>
    <w:rsid w:val="001407B5"/>
    <w:rsid w:val="00140BB5"/>
    <w:rsid w:val="00141B11"/>
    <w:rsid w:val="00143C28"/>
    <w:rsid w:val="00143C38"/>
    <w:rsid w:val="00144567"/>
    <w:rsid w:val="001449FB"/>
    <w:rsid w:val="00144C0A"/>
    <w:rsid w:val="00144E8F"/>
    <w:rsid w:val="00145A44"/>
    <w:rsid w:val="00150059"/>
    <w:rsid w:val="001504EE"/>
    <w:rsid w:val="00152377"/>
    <w:rsid w:val="0015383B"/>
    <w:rsid w:val="00153982"/>
    <w:rsid w:val="00153E58"/>
    <w:rsid w:val="0015440E"/>
    <w:rsid w:val="00155FCD"/>
    <w:rsid w:val="00162C23"/>
    <w:rsid w:val="00163D3C"/>
    <w:rsid w:val="001642C6"/>
    <w:rsid w:val="00166C64"/>
    <w:rsid w:val="00171B62"/>
    <w:rsid w:val="001723A7"/>
    <w:rsid w:val="00174490"/>
    <w:rsid w:val="001748C1"/>
    <w:rsid w:val="00175ED7"/>
    <w:rsid w:val="00176B09"/>
    <w:rsid w:val="0017722A"/>
    <w:rsid w:val="00180C15"/>
    <w:rsid w:val="001811DD"/>
    <w:rsid w:val="00181242"/>
    <w:rsid w:val="00181377"/>
    <w:rsid w:val="0018231D"/>
    <w:rsid w:val="00183836"/>
    <w:rsid w:val="00183F24"/>
    <w:rsid w:val="00185BC2"/>
    <w:rsid w:val="0019061D"/>
    <w:rsid w:val="001919FF"/>
    <w:rsid w:val="001928AE"/>
    <w:rsid w:val="001930DD"/>
    <w:rsid w:val="0019338F"/>
    <w:rsid w:val="00193AE3"/>
    <w:rsid w:val="00197971"/>
    <w:rsid w:val="001A06DC"/>
    <w:rsid w:val="001A1D81"/>
    <w:rsid w:val="001A25EA"/>
    <w:rsid w:val="001A2FA7"/>
    <w:rsid w:val="001A3724"/>
    <w:rsid w:val="001A4E0D"/>
    <w:rsid w:val="001A6072"/>
    <w:rsid w:val="001A62D9"/>
    <w:rsid w:val="001B0C07"/>
    <w:rsid w:val="001B0FBD"/>
    <w:rsid w:val="001B2D0C"/>
    <w:rsid w:val="001B31B8"/>
    <w:rsid w:val="001B40E4"/>
    <w:rsid w:val="001B666D"/>
    <w:rsid w:val="001C02C7"/>
    <w:rsid w:val="001C2505"/>
    <w:rsid w:val="001C2541"/>
    <w:rsid w:val="001C2B27"/>
    <w:rsid w:val="001C2DFD"/>
    <w:rsid w:val="001C3410"/>
    <w:rsid w:val="001C46FE"/>
    <w:rsid w:val="001C4BE4"/>
    <w:rsid w:val="001C556D"/>
    <w:rsid w:val="001C589A"/>
    <w:rsid w:val="001C5D4A"/>
    <w:rsid w:val="001C60A5"/>
    <w:rsid w:val="001C6D92"/>
    <w:rsid w:val="001C7961"/>
    <w:rsid w:val="001D0990"/>
    <w:rsid w:val="001D1F91"/>
    <w:rsid w:val="001D228C"/>
    <w:rsid w:val="001D23A7"/>
    <w:rsid w:val="001D36F7"/>
    <w:rsid w:val="001D391E"/>
    <w:rsid w:val="001D4745"/>
    <w:rsid w:val="001D685C"/>
    <w:rsid w:val="001D724E"/>
    <w:rsid w:val="001D76F3"/>
    <w:rsid w:val="001E1767"/>
    <w:rsid w:val="001E1A9B"/>
    <w:rsid w:val="001E1CF6"/>
    <w:rsid w:val="001E374E"/>
    <w:rsid w:val="001E3E82"/>
    <w:rsid w:val="001E3F9B"/>
    <w:rsid w:val="001E52B8"/>
    <w:rsid w:val="001E6EE5"/>
    <w:rsid w:val="001E73C4"/>
    <w:rsid w:val="001E74E4"/>
    <w:rsid w:val="001E79D9"/>
    <w:rsid w:val="001F0029"/>
    <w:rsid w:val="001F2849"/>
    <w:rsid w:val="001F3EF6"/>
    <w:rsid w:val="001F4287"/>
    <w:rsid w:val="002004DE"/>
    <w:rsid w:val="002016BA"/>
    <w:rsid w:val="00201B39"/>
    <w:rsid w:val="002023FF"/>
    <w:rsid w:val="00203288"/>
    <w:rsid w:val="00203BD7"/>
    <w:rsid w:val="00203E87"/>
    <w:rsid w:val="00204213"/>
    <w:rsid w:val="002043E3"/>
    <w:rsid w:val="00204427"/>
    <w:rsid w:val="00204945"/>
    <w:rsid w:val="00205528"/>
    <w:rsid w:val="00205D68"/>
    <w:rsid w:val="00205FFF"/>
    <w:rsid w:val="00206423"/>
    <w:rsid w:val="00212791"/>
    <w:rsid w:val="00212DA2"/>
    <w:rsid w:val="002138B8"/>
    <w:rsid w:val="0021392F"/>
    <w:rsid w:val="00214EB7"/>
    <w:rsid w:val="00215321"/>
    <w:rsid w:val="00215BC8"/>
    <w:rsid w:val="002162E5"/>
    <w:rsid w:val="00222002"/>
    <w:rsid w:val="00222201"/>
    <w:rsid w:val="00224195"/>
    <w:rsid w:val="00224CFE"/>
    <w:rsid w:val="002252C5"/>
    <w:rsid w:val="00226955"/>
    <w:rsid w:val="00227F0F"/>
    <w:rsid w:val="0023043C"/>
    <w:rsid w:val="00230454"/>
    <w:rsid w:val="00230CC7"/>
    <w:rsid w:val="0023174E"/>
    <w:rsid w:val="002320E5"/>
    <w:rsid w:val="002322BC"/>
    <w:rsid w:val="002331BF"/>
    <w:rsid w:val="00234C95"/>
    <w:rsid w:val="0023682F"/>
    <w:rsid w:val="002409EA"/>
    <w:rsid w:val="0024245E"/>
    <w:rsid w:val="002438A4"/>
    <w:rsid w:val="00243BE8"/>
    <w:rsid w:val="002450F9"/>
    <w:rsid w:val="00245B44"/>
    <w:rsid w:val="00245FEF"/>
    <w:rsid w:val="00246797"/>
    <w:rsid w:val="002469F2"/>
    <w:rsid w:val="00247059"/>
    <w:rsid w:val="002507E4"/>
    <w:rsid w:val="002519B6"/>
    <w:rsid w:val="002523DE"/>
    <w:rsid w:val="002525B1"/>
    <w:rsid w:val="0025335B"/>
    <w:rsid w:val="00253436"/>
    <w:rsid w:val="00253A6D"/>
    <w:rsid w:val="00253A6E"/>
    <w:rsid w:val="00254424"/>
    <w:rsid w:val="002555AC"/>
    <w:rsid w:val="002556C8"/>
    <w:rsid w:val="00256A0D"/>
    <w:rsid w:val="002571BE"/>
    <w:rsid w:val="002579BD"/>
    <w:rsid w:val="00260057"/>
    <w:rsid w:val="0026021C"/>
    <w:rsid w:val="0026063D"/>
    <w:rsid w:val="00260C28"/>
    <w:rsid w:val="00260FA7"/>
    <w:rsid w:val="00262168"/>
    <w:rsid w:val="00266081"/>
    <w:rsid w:val="00267902"/>
    <w:rsid w:val="00270F28"/>
    <w:rsid w:val="00270F41"/>
    <w:rsid w:val="002718B4"/>
    <w:rsid w:val="00271A71"/>
    <w:rsid w:val="00271AF8"/>
    <w:rsid w:val="00271CFB"/>
    <w:rsid w:val="00273542"/>
    <w:rsid w:val="00273F72"/>
    <w:rsid w:val="00274877"/>
    <w:rsid w:val="00274B4F"/>
    <w:rsid w:val="00275190"/>
    <w:rsid w:val="0027605D"/>
    <w:rsid w:val="002763E5"/>
    <w:rsid w:val="002770E6"/>
    <w:rsid w:val="0027713D"/>
    <w:rsid w:val="00277322"/>
    <w:rsid w:val="0027786A"/>
    <w:rsid w:val="00280B12"/>
    <w:rsid w:val="002817BF"/>
    <w:rsid w:val="00281DAE"/>
    <w:rsid w:val="00281F22"/>
    <w:rsid w:val="002826DF"/>
    <w:rsid w:val="00282AAB"/>
    <w:rsid w:val="00283479"/>
    <w:rsid w:val="002839DE"/>
    <w:rsid w:val="00283ADC"/>
    <w:rsid w:val="00283C84"/>
    <w:rsid w:val="0028511A"/>
    <w:rsid w:val="00287D34"/>
    <w:rsid w:val="00290EB4"/>
    <w:rsid w:val="00291273"/>
    <w:rsid w:val="00291964"/>
    <w:rsid w:val="00291EF1"/>
    <w:rsid w:val="00293526"/>
    <w:rsid w:val="00293D89"/>
    <w:rsid w:val="0029613B"/>
    <w:rsid w:val="002976E3"/>
    <w:rsid w:val="002A1DA2"/>
    <w:rsid w:val="002A2B96"/>
    <w:rsid w:val="002A4FB1"/>
    <w:rsid w:val="002A502B"/>
    <w:rsid w:val="002A5832"/>
    <w:rsid w:val="002A6589"/>
    <w:rsid w:val="002A65C1"/>
    <w:rsid w:val="002A68AA"/>
    <w:rsid w:val="002A6B10"/>
    <w:rsid w:val="002A745F"/>
    <w:rsid w:val="002B017D"/>
    <w:rsid w:val="002B0DF1"/>
    <w:rsid w:val="002B182F"/>
    <w:rsid w:val="002B1B9F"/>
    <w:rsid w:val="002B2CCD"/>
    <w:rsid w:val="002B31C6"/>
    <w:rsid w:val="002B38F5"/>
    <w:rsid w:val="002B454D"/>
    <w:rsid w:val="002B462A"/>
    <w:rsid w:val="002B4A23"/>
    <w:rsid w:val="002B6B11"/>
    <w:rsid w:val="002B6BDA"/>
    <w:rsid w:val="002B7610"/>
    <w:rsid w:val="002C0367"/>
    <w:rsid w:val="002C1182"/>
    <w:rsid w:val="002C12B6"/>
    <w:rsid w:val="002C1A6C"/>
    <w:rsid w:val="002C1DD3"/>
    <w:rsid w:val="002C2DB2"/>
    <w:rsid w:val="002C46DB"/>
    <w:rsid w:val="002C489D"/>
    <w:rsid w:val="002C55CC"/>
    <w:rsid w:val="002C587A"/>
    <w:rsid w:val="002C5F48"/>
    <w:rsid w:val="002C6F37"/>
    <w:rsid w:val="002C784D"/>
    <w:rsid w:val="002D112E"/>
    <w:rsid w:val="002D1584"/>
    <w:rsid w:val="002D32E1"/>
    <w:rsid w:val="002D3F91"/>
    <w:rsid w:val="002D6AC6"/>
    <w:rsid w:val="002D7F78"/>
    <w:rsid w:val="002E0022"/>
    <w:rsid w:val="002E28B4"/>
    <w:rsid w:val="002E2CE7"/>
    <w:rsid w:val="002E2F88"/>
    <w:rsid w:val="002E339D"/>
    <w:rsid w:val="002E37F7"/>
    <w:rsid w:val="002E3C7D"/>
    <w:rsid w:val="002E5ADB"/>
    <w:rsid w:val="002E672C"/>
    <w:rsid w:val="002E711A"/>
    <w:rsid w:val="002E7475"/>
    <w:rsid w:val="002E7C95"/>
    <w:rsid w:val="002F1DF6"/>
    <w:rsid w:val="002F47C1"/>
    <w:rsid w:val="002F4865"/>
    <w:rsid w:val="002F55D5"/>
    <w:rsid w:val="002F6582"/>
    <w:rsid w:val="002F77B7"/>
    <w:rsid w:val="00301192"/>
    <w:rsid w:val="00303840"/>
    <w:rsid w:val="00303F0C"/>
    <w:rsid w:val="003041C9"/>
    <w:rsid w:val="00310966"/>
    <w:rsid w:val="00312425"/>
    <w:rsid w:val="003135F2"/>
    <w:rsid w:val="00313DC0"/>
    <w:rsid w:val="00314C20"/>
    <w:rsid w:val="00315736"/>
    <w:rsid w:val="00315EC2"/>
    <w:rsid w:val="003174BB"/>
    <w:rsid w:val="00317E5E"/>
    <w:rsid w:val="00320999"/>
    <w:rsid w:val="00321553"/>
    <w:rsid w:val="00321576"/>
    <w:rsid w:val="00321C9C"/>
    <w:rsid w:val="00322E0E"/>
    <w:rsid w:val="00322FED"/>
    <w:rsid w:val="00323985"/>
    <w:rsid w:val="00326ABE"/>
    <w:rsid w:val="00326E6B"/>
    <w:rsid w:val="003270E8"/>
    <w:rsid w:val="003329E9"/>
    <w:rsid w:val="0033307B"/>
    <w:rsid w:val="003335B1"/>
    <w:rsid w:val="00334250"/>
    <w:rsid w:val="0033539A"/>
    <w:rsid w:val="00335847"/>
    <w:rsid w:val="00336C48"/>
    <w:rsid w:val="00337309"/>
    <w:rsid w:val="003378BF"/>
    <w:rsid w:val="003410C4"/>
    <w:rsid w:val="003412F5"/>
    <w:rsid w:val="00341D4A"/>
    <w:rsid w:val="00342421"/>
    <w:rsid w:val="0034624F"/>
    <w:rsid w:val="003470FF"/>
    <w:rsid w:val="003479D3"/>
    <w:rsid w:val="0035039C"/>
    <w:rsid w:val="00350C56"/>
    <w:rsid w:val="00350DAE"/>
    <w:rsid w:val="00351D5A"/>
    <w:rsid w:val="0035210A"/>
    <w:rsid w:val="0035274D"/>
    <w:rsid w:val="00353FF7"/>
    <w:rsid w:val="00354285"/>
    <w:rsid w:val="00355FD9"/>
    <w:rsid w:val="00356D6A"/>
    <w:rsid w:val="00356D89"/>
    <w:rsid w:val="00356E89"/>
    <w:rsid w:val="0036224F"/>
    <w:rsid w:val="00363027"/>
    <w:rsid w:val="00364DD3"/>
    <w:rsid w:val="0036536C"/>
    <w:rsid w:val="003654C5"/>
    <w:rsid w:val="00365C8C"/>
    <w:rsid w:val="0037044F"/>
    <w:rsid w:val="00370A08"/>
    <w:rsid w:val="0037129B"/>
    <w:rsid w:val="00371EC0"/>
    <w:rsid w:val="003722E7"/>
    <w:rsid w:val="00373EB4"/>
    <w:rsid w:val="003742B0"/>
    <w:rsid w:val="003749BC"/>
    <w:rsid w:val="00374DEE"/>
    <w:rsid w:val="00375537"/>
    <w:rsid w:val="00375728"/>
    <w:rsid w:val="0037756C"/>
    <w:rsid w:val="00380661"/>
    <w:rsid w:val="003822F9"/>
    <w:rsid w:val="0038273B"/>
    <w:rsid w:val="003858CE"/>
    <w:rsid w:val="00387380"/>
    <w:rsid w:val="003878EB"/>
    <w:rsid w:val="00387BFA"/>
    <w:rsid w:val="00390665"/>
    <w:rsid w:val="00390E4A"/>
    <w:rsid w:val="00391159"/>
    <w:rsid w:val="00391391"/>
    <w:rsid w:val="00392388"/>
    <w:rsid w:val="003923AB"/>
    <w:rsid w:val="003925EB"/>
    <w:rsid w:val="00393937"/>
    <w:rsid w:val="00394DAA"/>
    <w:rsid w:val="00395187"/>
    <w:rsid w:val="00396AB4"/>
    <w:rsid w:val="00397231"/>
    <w:rsid w:val="00397B86"/>
    <w:rsid w:val="003A0D5B"/>
    <w:rsid w:val="003A0DDE"/>
    <w:rsid w:val="003A3317"/>
    <w:rsid w:val="003A5C18"/>
    <w:rsid w:val="003A6414"/>
    <w:rsid w:val="003A6953"/>
    <w:rsid w:val="003A6EBD"/>
    <w:rsid w:val="003A76CC"/>
    <w:rsid w:val="003B0622"/>
    <w:rsid w:val="003B0AB1"/>
    <w:rsid w:val="003B14E9"/>
    <w:rsid w:val="003B19FB"/>
    <w:rsid w:val="003B3C93"/>
    <w:rsid w:val="003B4701"/>
    <w:rsid w:val="003B5477"/>
    <w:rsid w:val="003B625A"/>
    <w:rsid w:val="003B7D54"/>
    <w:rsid w:val="003B7D67"/>
    <w:rsid w:val="003C03A5"/>
    <w:rsid w:val="003C089A"/>
    <w:rsid w:val="003C19D0"/>
    <w:rsid w:val="003C5E9F"/>
    <w:rsid w:val="003C6C0E"/>
    <w:rsid w:val="003C6C75"/>
    <w:rsid w:val="003C6DAA"/>
    <w:rsid w:val="003C7C3D"/>
    <w:rsid w:val="003D119B"/>
    <w:rsid w:val="003D1C53"/>
    <w:rsid w:val="003D2453"/>
    <w:rsid w:val="003D2975"/>
    <w:rsid w:val="003D618E"/>
    <w:rsid w:val="003D7321"/>
    <w:rsid w:val="003D77F4"/>
    <w:rsid w:val="003D7A99"/>
    <w:rsid w:val="003D7C76"/>
    <w:rsid w:val="003D7FA6"/>
    <w:rsid w:val="003E05F8"/>
    <w:rsid w:val="003E0C76"/>
    <w:rsid w:val="003E0CD4"/>
    <w:rsid w:val="003E1A6A"/>
    <w:rsid w:val="003E2C48"/>
    <w:rsid w:val="003E41F7"/>
    <w:rsid w:val="003E61D8"/>
    <w:rsid w:val="003E65CD"/>
    <w:rsid w:val="003E6AF8"/>
    <w:rsid w:val="003E7EE7"/>
    <w:rsid w:val="003F4528"/>
    <w:rsid w:val="003F4F0F"/>
    <w:rsid w:val="003F651B"/>
    <w:rsid w:val="003F6875"/>
    <w:rsid w:val="003F7A7E"/>
    <w:rsid w:val="00402665"/>
    <w:rsid w:val="00402C3C"/>
    <w:rsid w:val="00404C01"/>
    <w:rsid w:val="00405892"/>
    <w:rsid w:val="00407267"/>
    <w:rsid w:val="00410D79"/>
    <w:rsid w:val="00410F48"/>
    <w:rsid w:val="004127E0"/>
    <w:rsid w:val="00413160"/>
    <w:rsid w:val="004144E6"/>
    <w:rsid w:val="00415C9B"/>
    <w:rsid w:val="004163D7"/>
    <w:rsid w:val="00416B3D"/>
    <w:rsid w:val="004173B3"/>
    <w:rsid w:val="0042260E"/>
    <w:rsid w:val="004245AD"/>
    <w:rsid w:val="00425075"/>
    <w:rsid w:val="00425954"/>
    <w:rsid w:val="00430116"/>
    <w:rsid w:val="004303AB"/>
    <w:rsid w:val="004303FC"/>
    <w:rsid w:val="004311D4"/>
    <w:rsid w:val="00432D83"/>
    <w:rsid w:val="004334ED"/>
    <w:rsid w:val="00433DD8"/>
    <w:rsid w:val="00435463"/>
    <w:rsid w:val="0043595C"/>
    <w:rsid w:val="00436138"/>
    <w:rsid w:val="004372E5"/>
    <w:rsid w:val="00437CDC"/>
    <w:rsid w:val="00441416"/>
    <w:rsid w:val="00442083"/>
    <w:rsid w:val="00442342"/>
    <w:rsid w:val="00444526"/>
    <w:rsid w:val="00444735"/>
    <w:rsid w:val="00445B7B"/>
    <w:rsid w:val="0044628A"/>
    <w:rsid w:val="00447FB6"/>
    <w:rsid w:val="004509F2"/>
    <w:rsid w:val="00451066"/>
    <w:rsid w:val="004511FA"/>
    <w:rsid w:val="00451CAC"/>
    <w:rsid w:val="00452052"/>
    <w:rsid w:val="004524A6"/>
    <w:rsid w:val="00455DE7"/>
    <w:rsid w:val="00456578"/>
    <w:rsid w:val="00460552"/>
    <w:rsid w:val="004610F3"/>
    <w:rsid w:val="0046307A"/>
    <w:rsid w:val="004638D0"/>
    <w:rsid w:val="004650BA"/>
    <w:rsid w:val="00465157"/>
    <w:rsid w:val="00466A08"/>
    <w:rsid w:val="0046717B"/>
    <w:rsid w:val="004674A2"/>
    <w:rsid w:val="00467F91"/>
    <w:rsid w:val="00470147"/>
    <w:rsid w:val="00470AF4"/>
    <w:rsid w:val="00471BE4"/>
    <w:rsid w:val="004723DD"/>
    <w:rsid w:val="00472464"/>
    <w:rsid w:val="004731B0"/>
    <w:rsid w:val="004755C4"/>
    <w:rsid w:val="00476857"/>
    <w:rsid w:val="00476C24"/>
    <w:rsid w:val="004776DD"/>
    <w:rsid w:val="004804B0"/>
    <w:rsid w:val="00480A30"/>
    <w:rsid w:val="00481B7A"/>
    <w:rsid w:val="00481E34"/>
    <w:rsid w:val="00482FD9"/>
    <w:rsid w:val="00483457"/>
    <w:rsid w:val="00483472"/>
    <w:rsid w:val="00483E22"/>
    <w:rsid w:val="004847CC"/>
    <w:rsid w:val="00485022"/>
    <w:rsid w:val="0048517D"/>
    <w:rsid w:val="004855F4"/>
    <w:rsid w:val="00485618"/>
    <w:rsid w:val="00485B2F"/>
    <w:rsid w:val="00486C3B"/>
    <w:rsid w:val="00487930"/>
    <w:rsid w:val="00487BB2"/>
    <w:rsid w:val="00492C00"/>
    <w:rsid w:val="00492C55"/>
    <w:rsid w:val="00492E70"/>
    <w:rsid w:val="004938D5"/>
    <w:rsid w:val="004945F0"/>
    <w:rsid w:val="00494993"/>
    <w:rsid w:val="004958BB"/>
    <w:rsid w:val="0049629E"/>
    <w:rsid w:val="0049650F"/>
    <w:rsid w:val="00497EB1"/>
    <w:rsid w:val="004A143D"/>
    <w:rsid w:val="004A1688"/>
    <w:rsid w:val="004A28EA"/>
    <w:rsid w:val="004A559E"/>
    <w:rsid w:val="004A5C58"/>
    <w:rsid w:val="004A745E"/>
    <w:rsid w:val="004B02A7"/>
    <w:rsid w:val="004B0FE2"/>
    <w:rsid w:val="004B14BC"/>
    <w:rsid w:val="004B14D6"/>
    <w:rsid w:val="004B17D9"/>
    <w:rsid w:val="004B3C98"/>
    <w:rsid w:val="004B4DA8"/>
    <w:rsid w:val="004B54D3"/>
    <w:rsid w:val="004B5664"/>
    <w:rsid w:val="004C0603"/>
    <w:rsid w:val="004C11EF"/>
    <w:rsid w:val="004C2BEE"/>
    <w:rsid w:val="004C3B15"/>
    <w:rsid w:val="004C4F68"/>
    <w:rsid w:val="004C6315"/>
    <w:rsid w:val="004C7D75"/>
    <w:rsid w:val="004C7F39"/>
    <w:rsid w:val="004D1A46"/>
    <w:rsid w:val="004D29F8"/>
    <w:rsid w:val="004D3104"/>
    <w:rsid w:val="004D3C4C"/>
    <w:rsid w:val="004D48F7"/>
    <w:rsid w:val="004D49A0"/>
    <w:rsid w:val="004E0613"/>
    <w:rsid w:val="004E1DEE"/>
    <w:rsid w:val="004E2014"/>
    <w:rsid w:val="004E2D86"/>
    <w:rsid w:val="004E40ED"/>
    <w:rsid w:val="004E5D46"/>
    <w:rsid w:val="004E631B"/>
    <w:rsid w:val="004E6C0A"/>
    <w:rsid w:val="004E7772"/>
    <w:rsid w:val="004E7BC3"/>
    <w:rsid w:val="004E7FD9"/>
    <w:rsid w:val="004F0FBB"/>
    <w:rsid w:val="004F1D9F"/>
    <w:rsid w:val="004F21B7"/>
    <w:rsid w:val="004F2A8D"/>
    <w:rsid w:val="004F2F11"/>
    <w:rsid w:val="004F3FEC"/>
    <w:rsid w:val="004F43D0"/>
    <w:rsid w:val="004F5418"/>
    <w:rsid w:val="004F69E8"/>
    <w:rsid w:val="004F73D8"/>
    <w:rsid w:val="004F74E5"/>
    <w:rsid w:val="004F75E5"/>
    <w:rsid w:val="004F7CE6"/>
    <w:rsid w:val="00500EF9"/>
    <w:rsid w:val="00502FC8"/>
    <w:rsid w:val="005057B3"/>
    <w:rsid w:val="00505F03"/>
    <w:rsid w:val="00507052"/>
    <w:rsid w:val="00510FB5"/>
    <w:rsid w:val="00511693"/>
    <w:rsid w:val="00517313"/>
    <w:rsid w:val="005179BA"/>
    <w:rsid w:val="005208DA"/>
    <w:rsid w:val="00521023"/>
    <w:rsid w:val="005213E3"/>
    <w:rsid w:val="00522954"/>
    <w:rsid w:val="00522F6F"/>
    <w:rsid w:val="005230AB"/>
    <w:rsid w:val="005233D9"/>
    <w:rsid w:val="00524DD7"/>
    <w:rsid w:val="00526570"/>
    <w:rsid w:val="00526F0B"/>
    <w:rsid w:val="00527233"/>
    <w:rsid w:val="00530277"/>
    <w:rsid w:val="005310DD"/>
    <w:rsid w:val="00531B0C"/>
    <w:rsid w:val="0053242B"/>
    <w:rsid w:val="00533CAE"/>
    <w:rsid w:val="005346CC"/>
    <w:rsid w:val="00535468"/>
    <w:rsid w:val="005356A7"/>
    <w:rsid w:val="00535EF2"/>
    <w:rsid w:val="00537B1D"/>
    <w:rsid w:val="00540BDD"/>
    <w:rsid w:val="00541513"/>
    <w:rsid w:val="00544545"/>
    <w:rsid w:val="00545DA3"/>
    <w:rsid w:val="00547908"/>
    <w:rsid w:val="005504ED"/>
    <w:rsid w:val="00554536"/>
    <w:rsid w:val="00554D91"/>
    <w:rsid w:val="00555759"/>
    <w:rsid w:val="0055622B"/>
    <w:rsid w:val="00561ABE"/>
    <w:rsid w:val="00562235"/>
    <w:rsid w:val="00562C85"/>
    <w:rsid w:val="00562FA7"/>
    <w:rsid w:val="00563B19"/>
    <w:rsid w:val="0056446D"/>
    <w:rsid w:val="0056791B"/>
    <w:rsid w:val="00567A18"/>
    <w:rsid w:val="00567CB5"/>
    <w:rsid w:val="00567DCF"/>
    <w:rsid w:val="005721E0"/>
    <w:rsid w:val="00572E02"/>
    <w:rsid w:val="00573832"/>
    <w:rsid w:val="005738FC"/>
    <w:rsid w:val="0057416F"/>
    <w:rsid w:val="00574264"/>
    <w:rsid w:val="005743CA"/>
    <w:rsid w:val="00575E35"/>
    <w:rsid w:val="00575E7C"/>
    <w:rsid w:val="00576823"/>
    <w:rsid w:val="00577529"/>
    <w:rsid w:val="005804A5"/>
    <w:rsid w:val="00580AEE"/>
    <w:rsid w:val="00581B25"/>
    <w:rsid w:val="00583A0A"/>
    <w:rsid w:val="00583F70"/>
    <w:rsid w:val="00585006"/>
    <w:rsid w:val="005854B2"/>
    <w:rsid w:val="005862FC"/>
    <w:rsid w:val="005869F6"/>
    <w:rsid w:val="005875D6"/>
    <w:rsid w:val="00591325"/>
    <w:rsid w:val="005938C8"/>
    <w:rsid w:val="00594AAF"/>
    <w:rsid w:val="0059785F"/>
    <w:rsid w:val="005A0424"/>
    <w:rsid w:val="005A062D"/>
    <w:rsid w:val="005A1E3A"/>
    <w:rsid w:val="005A2BA4"/>
    <w:rsid w:val="005A57AE"/>
    <w:rsid w:val="005A68AA"/>
    <w:rsid w:val="005A6C95"/>
    <w:rsid w:val="005A6D89"/>
    <w:rsid w:val="005A6E56"/>
    <w:rsid w:val="005A7160"/>
    <w:rsid w:val="005B1062"/>
    <w:rsid w:val="005B2A25"/>
    <w:rsid w:val="005B4D47"/>
    <w:rsid w:val="005B5041"/>
    <w:rsid w:val="005B6481"/>
    <w:rsid w:val="005B6B33"/>
    <w:rsid w:val="005B6F70"/>
    <w:rsid w:val="005B78D6"/>
    <w:rsid w:val="005C2755"/>
    <w:rsid w:val="005C310B"/>
    <w:rsid w:val="005C3293"/>
    <w:rsid w:val="005C3B35"/>
    <w:rsid w:val="005C570F"/>
    <w:rsid w:val="005C5A9C"/>
    <w:rsid w:val="005C60F7"/>
    <w:rsid w:val="005C6BAA"/>
    <w:rsid w:val="005C7270"/>
    <w:rsid w:val="005C7882"/>
    <w:rsid w:val="005D02E2"/>
    <w:rsid w:val="005D054C"/>
    <w:rsid w:val="005D09FC"/>
    <w:rsid w:val="005D1C1B"/>
    <w:rsid w:val="005D4213"/>
    <w:rsid w:val="005D53DA"/>
    <w:rsid w:val="005D5404"/>
    <w:rsid w:val="005D5CFB"/>
    <w:rsid w:val="005D7541"/>
    <w:rsid w:val="005E3753"/>
    <w:rsid w:val="005E3E50"/>
    <w:rsid w:val="005E3F84"/>
    <w:rsid w:val="005E3FC7"/>
    <w:rsid w:val="005E45A1"/>
    <w:rsid w:val="005E6BBF"/>
    <w:rsid w:val="005E7E66"/>
    <w:rsid w:val="005F0340"/>
    <w:rsid w:val="005F0C71"/>
    <w:rsid w:val="005F2B4F"/>
    <w:rsid w:val="005F338D"/>
    <w:rsid w:val="005F354E"/>
    <w:rsid w:val="005F4BE4"/>
    <w:rsid w:val="005F4DA6"/>
    <w:rsid w:val="005F505E"/>
    <w:rsid w:val="006006D7"/>
    <w:rsid w:val="00601FC0"/>
    <w:rsid w:val="00603E8E"/>
    <w:rsid w:val="00604546"/>
    <w:rsid w:val="006049D4"/>
    <w:rsid w:val="00605925"/>
    <w:rsid w:val="00605FEB"/>
    <w:rsid w:val="006065D5"/>
    <w:rsid w:val="00606683"/>
    <w:rsid w:val="006078C1"/>
    <w:rsid w:val="00607A00"/>
    <w:rsid w:val="006102E6"/>
    <w:rsid w:val="00610B01"/>
    <w:rsid w:val="00611DF0"/>
    <w:rsid w:val="00615703"/>
    <w:rsid w:val="00616829"/>
    <w:rsid w:val="00616D0F"/>
    <w:rsid w:val="00617194"/>
    <w:rsid w:val="0061788B"/>
    <w:rsid w:val="00621270"/>
    <w:rsid w:val="0062288B"/>
    <w:rsid w:val="006232C0"/>
    <w:rsid w:val="0062330C"/>
    <w:rsid w:val="0062444E"/>
    <w:rsid w:val="00626745"/>
    <w:rsid w:val="0062712F"/>
    <w:rsid w:val="00627384"/>
    <w:rsid w:val="00627FAF"/>
    <w:rsid w:val="00630047"/>
    <w:rsid w:val="00630F06"/>
    <w:rsid w:val="006318CF"/>
    <w:rsid w:val="0063280E"/>
    <w:rsid w:val="00637A1C"/>
    <w:rsid w:val="00637F8C"/>
    <w:rsid w:val="0064186D"/>
    <w:rsid w:val="00642471"/>
    <w:rsid w:val="006426EC"/>
    <w:rsid w:val="00642F71"/>
    <w:rsid w:val="006434EC"/>
    <w:rsid w:val="006442CF"/>
    <w:rsid w:val="006468CC"/>
    <w:rsid w:val="00646DBF"/>
    <w:rsid w:val="00653B0E"/>
    <w:rsid w:val="00653F44"/>
    <w:rsid w:val="006540EA"/>
    <w:rsid w:val="0065546F"/>
    <w:rsid w:val="00655EF3"/>
    <w:rsid w:val="00656A13"/>
    <w:rsid w:val="00656D51"/>
    <w:rsid w:val="00656F7B"/>
    <w:rsid w:val="00660500"/>
    <w:rsid w:val="0066093F"/>
    <w:rsid w:val="00661764"/>
    <w:rsid w:val="00661EED"/>
    <w:rsid w:val="0066214F"/>
    <w:rsid w:val="006629A4"/>
    <w:rsid w:val="00662A3C"/>
    <w:rsid w:val="00663430"/>
    <w:rsid w:val="006639B7"/>
    <w:rsid w:val="006647BA"/>
    <w:rsid w:val="00664F73"/>
    <w:rsid w:val="0066663A"/>
    <w:rsid w:val="00666667"/>
    <w:rsid w:val="0066677B"/>
    <w:rsid w:val="00666A17"/>
    <w:rsid w:val="00666F39"/>
    <w:rsid w:val="00670452"/>
    <w:rsid w:val="006719A4"/>
    <w:rsid w:val="00671D0D"/>
    <w:rsid w:val="006722F4"/>
    <w:rsid w:val="006729D2"/>
    <w:rsid w:val="00673A88"/>
    <w:rsid w:val="00674DE8"/>
    <w:rsid w:val="0067565C"/>
    <w:rsid w:val="00676BD7"/>
    <w:rsid w:val="00677668"/>
    <w:rsid w:val="00680840"/>
    <w:rsid w:val="006815C0"/>
    <w:rsid w:val="006833F0"/>
    <w:rsid w:val="00683F2A"/>
    <w:rsid w:val="006853DB"/>
    <w:rsid w:val="00685EFA"/>
    <w:rsid w:val="0069175A"/>
    <w:rsid w:val="00693A11"/>
    <w:rsid w:val="00694605"/>
    <w:rsid w:val="006947D2"/>
    <w:rsid w:val="006949F8"/>
    <w:rsid w:val="00696B16"/>
    <w:rsid w:val="00696D2F"/>
    <w:rsid w:val="006975F1"/>
    <w:rsid w:val="006A178E"/>
    <w:rsid w:val="006A17C0"/>
    <w:rsid w:val="006A1F1F"/>
    <w:rsid w:val="006A2613"/>
    <w:rsid w:val="006A2624"/>
    <w:rsid w:val="006A26E8"/>
    <w:rsid w:val="006A3358"/>
    <w:rsid w:val="006A3424"/>
    <w:rsid w:val="006A3700"/>
    <w:rsid w:val="006A3C03"/>
    <w:rsid w:val="006A4306"/>
    <w:rsid w:val="006A4327"/>
    <w:rsid w:val="006A43DD"/>
    <w:rsid w:val="006A7478"/>
    <w:rsid w:val="006B1836"/>
    <w:rsid w:val="006B2C3D"/>
    <w:rsid w:val="006B39EB"/>
    <w:rsid w:val="006B446D"/>
    <w:rsid w:val="006B478D"/>
    <w:rsid w:val="006B4D11"/>
    <w:rsid w:val="006B51ED"/>
    <w:rsid w:val="006B7335"/>
    <w:rsid w:val="006B77DD"/>
    <w:rsid w:val="006C0252"/>
    <w:rsid w:val="006C1059"/>
    <w:rsid w:val="006C1C2A"/>
    <w:rsid w:val="006C1DA8"/>
    <w:rsid w:val="006C29C0"/>
    <w:rsid w:val="006C3F13"/>
    <w:rsid w:val="006C4FC7"/>
    <w:rsid w:val="006C5819"/>
    <w:rsid w:val="006C5943"/>
    <w:rsid w:val="006C6A6F"/>
    <w:rsid w:val="006C7620"/>
    <w:rsid w:val="006D0220"/>
    <w:rsid w:val="006D051F"/>
    <w:rsid w:val="006D1A32"/>
    <w:rsid w:val="006D1B28"/>
    <w:rsid w:val="006D4FD0"/>
    <w:rsid w:val="006D5608"/>
    <w:rsid w:val="006E0661"/>
    <w:rsid w:val="006E0ED9"/>
    <w:rsid w:val="006E0F9E"/>
    <w:rsid w:val="006E1888"/>
    <w:rsid w:val="006E21EF"/>
    <w:rsid w:val="006E4E58"/>
    <w:rsid w:val="006E53D3"/>
    <w:rsid w:val="006E6528"/>
    <w:rsid w:val="006E6D61"/>
    <w:rsid w:val="006E7116"/>
    <w:rsid w:val="006F0209"/>
    <w:rsid w:val="006F0E2D"/>
    <w:rsid w:val="006F2FB6"/>
    <w:rsid w:val="006F4ED6"/>
    <w:rsid w:val="006F5028"/>
    <w:rsid w:val="006F59ED"/>
    <w:rsid w:val="006F6957"/>
    <w:rsid w:val="006F6FAB"/>
    <w:rsid w:val="006F6FBC"/>
    <w:rsid w:val="0070012F"/>
    <w:rsid w:val="00701347"/>
    <w:rsid w:val="0070164B"/>
    <w:rsid w:val="00701738"/>
    <w:rsid w:val="00704361"/>
    <w:rsid w:val="00704A19"/>
    <w:rsid w:val="00705953"/>
    <w:rsid w:val="00705B42"/>
    <w:rsid w:val="00705BCF"/>
    <w:rsid w:val="0071047A"/>
    <w:rsid w:val="00710CE3"/>
    <w:rsid w:val="007112AE"/>
    <w:rsid w:val="00711BA4"/>
    <w:rsid w:val="00711C29"/>
    <w:rsid w:val="007122D2"/>
    <w:rsid w:val="00713480"/>
    <w:rsid w:val="0071360C"/>
    <w:rsid w:val="00713893"/>
    <w:rsid w:val="0071594B"/>
    <w:rsid w:val="0071614D"/>
    <w:rsid w:val="00716B47"/>
    <w:rsid w:val="0071762E"/>
    <w:rsid w:val="00717B78"/>
    <w:rsid w:val="00717CC3"/>
    <w:rsid w:val="007200AC"/>
    <w:rsid w:val="0072082A"/>
    <w:rsid w:val="00720AF9"/>
    <w:rsid w:val="0072106A"/>
    <w:rsid w:val="00721CEC"/>
    <w:rsid w:val="00727AE8"/>
    <w:rsid w:val="00730055"/>
    <w:rsid w:val="007319BC"/>
    <w:rsid w:val="00731E8F"/>
    <w:rsid w:val="00731EBB"/>
    <w:rsid w:val="00732D91"/>
    <w:rsid w:val="0073374C"/>
    <w:rsid w:val="00733A02"/>
    <w:rsid w:val="0073460F"/>
    <w:rsid w:val="0073468C"/>
    <w:rsid w:val="0073479D"/>
    <w:rsid w:val="007348B0"/>
    <w:rsid w:val="00736056"/>
    <w:rsid w:val="007369FD"/>
    <w:rsid w:val="00736ED0"/>
    <w:rsid w:val="007374DF"/>
    <w:rsid w:val="00737A88"/>
    <w:rsid w:val="007406B8"/>
    <w:rsid w:val="00740BAE"/>
    <w:rsid w:val="00741528"/>
    <w:rsid w:val="00741C04"/>
    <w:rsid w:val="00745761"/>
    <w:rsid w:val="00746D31"/>
    <w:rsid w:val="007475ED"/>
    <w:rsid w:val="0074789F"/>
    <w:rsid w:val="007502A6"/>
    <w:rsid w:val="00750504"/>
    <w:rsid w:val="007509F2"/>
    <w:rsid w:val="00751608"/>
    <w:rsid w:val="00753B0D"/>
    <w:rsid w:val="00754243"/>
    <w:rsid w:val="007549E7"/>
    <w:rsid w:val="007573F2"/>
    <w:rsid w:val="00763411"/>
    <w:rsid w:val="00763729"/>
    <w:rsid w:val="0076388B"/>
    <w:rsid w:val="007649D2"/>
    <w:rsid w:val="00764B90"/>
    <w:rsid w:val="00764F56"/>
    <w:rsid w:val="00765E02"/>
    <w:rsid w:val="007661D5"/>
    <w:rsid w:val="00766EAB"/>
    <w:rsid w:val="00770967"/>
    <w:rsid w:val="00771CCD"/>
    <w:rsid w:val="0077377A"/>
    <w:rsid w:val="007753ED"/>
    <w:rsid w:val="007757EE"/>
    <w:rsid w:val="00775A69"/>
    <w:rsid w:val="0077645F"/>
    <w:rsid w:val="007818C1"/>
    <w:rsid w:val="0078361B"/>
    <w:rsid w:val="00783AEA"/>
    <w:rsid w:val="00784A3F"/>
    <w:rsid w:val="00784BE0"/>
    <w:rsid w:val="007853CE"/>
    <w:rsid w:val="00785E1E"/>
    <w:rsid w:val="00787261"/>
    <w:rsid w:val="0078734B"/>
    <w:rsid w:val="007878CD"/>
    <w:rsid w:val="00787AE7"/>
    <w:rsid w:val="007909B1"/>
    <w:rsid w:val="0079110D"/>
    <w:rsid w:val="007911B1"/>
    <w:rsid w:val="00792310"/>
    <w:rsid w:val="00792815"/>
    <w:rsid w:val="00794599"/>
    <w:rsid w:val="0079562B"/>
    <w:rsid w:val="007956CA"/>
    <w:rsid w:val="00795773"/>
    <w:rsid w:val="00795AB3"/>
    <w:rsid w:val="00796746"/>
    <w:rsid w:val="007972BF"/>
    <w:rsid w:val="00797AE0"/>
    <w:rsid w:val="007A0A46"/>
    <w:rsid w:val="007A0A91"/>
    <w:rsid w:val="007A32F9"/>
    <w:rsid w:val="007A39F0"/>
    <w:rsid w:val="007A5377"/>
    <w:rsid w:val="007A611B"/>
    <w:rsid w:val="007A6855"/>
    <w:rsid w:val="007A6EBF"/>
    <w:rsid w:val="007A7291"/>
    <w:rsid w:val="007A796E"/>
    <w:rsid w:val="007A7A75"/>
    <w:rsid w:val="007B03FE"/>
    <w:rsid w:val="007B2BE7"/>
    <w:rsid w:val="007B7030"/>
    <w:rsid w:val="007B7526"/>
    <w:rsid w:val="007B7EEA"/>
    <w:rsid w:val="007C1E47"/>
    <w:rsid w:val="007C1F29"/>
    <w:rsid w:val="007C3385"/>
    <w:rsid w:val="007C3681"/>
    <w:rsid w:val="007C57CF"/>
    <w:rsid w:val="007C593F"/>
    <w:rsid w:val="007C676F"/>
    <w:rsid w:val="007D0250"/>
    <w:rsid w:val="007D148D"/>
    <w:rsid w:val="007D23AB"/>
    <w:rsid w:val="007D3F57"/>
    <w:rsid w:val="007D530A"/>
    <w:rsid w:val="007D5CB8"/>
    <w:rsid w:val="007D630D"/>
    <w:rsid w:val="007E047A"/>
    <w:rsid w:val="007E27B9"/>
    <w:rsid w:val="007E3ED4"/>
    <w:rsid w:val="007E5C74"/>
    <w:rsid w:val="007E6420"/>
    <w:rsid w:val="007E7FF8"/>
    <w:rsid w:val="007F00DC"/>
    <w:rsid w:val="007F0EE0"/>
    <w:rsid w:val="007F1E01"/>
    <w:rsid w:val="007F1E6B"/>
    <w:rsid w:val="007F2211"/>
    <w:rsid w:val="007F2613"/>
    <w:rsid w:val="007F2D0A"/>
    <w:rsid w:val="007F4010"/>
    <w:rsid w:val="007F41B3"/>
    <w:rsid w:val="008008B7"/>
    <w:rsid w:val="008013AA"/>
    <w:rsid w:val="0080166C"/>
    <w:rsid w:val="00802E4B"/>
    <w:rsid w:val="00803536"/>
    <w:rsid w:val="00803F5D"/>
    <w:rsid w:val="00803FD9"/>
    <w:rsid w:val="00806A32"/>
    <w:rsid w:val="00810554"/>
    <w:rsid w:val="00812D65"/>
    <w:rsid w:val="00814F6D"/>
    <w:rsid w:val="00815DD8"/>
    <w:rsid w:val="00815EE0"/>
    <w:rsid w:val="00816D50"/>
    <w:rsid w:val="0082013D"/>
    <w:rsid w:val="00821194"/>
    <w:rsid w:val="008220AB"/>
    <w:rsid w:val="00822744"/>
    <w:rsid w:val="008233BD"/>
    <w:rsid w:val="00823A10"/>
    <w:rsid w:val="00825B16"/>
    <w:rsid w:val="00825E00"/>
    <w:rsid w:val="0082616E"/>
    <w:rsid w:val="00826773"/>
    <w:rsid w:val="00826844"/>
    <w:rsid w:val="00827020"/>
    <w:rsid w:val="00827856"/>
    <w:rsid w:val="00827907"/>
    <w:rsid w:val="0083055F"/>
    <w:rsid w:val="00830EF4"/>
    <w:rsid w:val="00831A21"/>
    <w:rsid w:val="00833452"/>
    <w:rsid w:val="00835CE3"/>
    <w:rsid w:val="0083783F"/>
    <w:rsid w:val="00837C79"/>
    <w:rsid w:val="008401C9"/>
    <w:rsid w:val="00840493"/>
    <w:rsid w:val="00840525"/>
    <w:rsid w:val="0084265A"/>
    <w:rsid w:val="00842CF4"/>
    <w:rsid w:val="00842EA3"/>
    <w:rsid w:val="00846096"/>
    <w:rsid w:val="00846444"/>
    <w:rsid w:val="00847ABB"/>
    <w:rsid w:val="00850C59"/>
    <w:rsid w:val="00852253"/>
    <w:rsid w:val="0085248B"/>
    <w:rsid w:val="00852849"/>
    <w:rsid w:val="008554B6"/>
    <w:rsid w:val="00855C3B"/>
    <w:rsid w:val="00856053"/>
    <w:rsid w:val="008567B4"/>
    <w:rsid w:val="00857580"/>
    <w:rsid w:val="00857928"/>
    <w:rsid w:val="008603A8"/>
    <w:rsid w:val="00861FD4"/>
    <w:rsid w:val="008632D5"/>
    <w:rsid w:val="0086749C"/>
    <w:rsid w:val="00867EDB"/>
    <w:rsid w:val="00871603"/>
    <w:rsid w:val="0087405C"/>
    <w:rsid w:val="00874241"/>
    <w:rsid w:val="00874C74"/>
    <w:rsid w:val="00874CF1"/>
    <w:rsid w:val="00875C14"/>
    <w:rsid w:val="00882727"/>
    <w:rsid w:val="00883A07"/>
    <w:rsid w:val="0088408C"/>
    <w:rsid w:val="008846C9"/>
    <w:rsid w:val="00884C5B"/>
    <w:rsid w:val="00884F61"/>
    <w:rsid w:val="00885970"/>
    <w:rsid w:val="00886815"/>
    <w:rsid w:val="008869A8"/>
    <w:rsid w:val="00886C84"/>
    <w:rsid w:val="0088762B"/>
    <w:rsid w:val="00891628"/>
    <w:rsid w:val="008917E2"/>
    <w:rsid w:val="00892C30"/>
    <w:rsid w:val="0089357E"/>
    <w:rsid w:val="00893EA4"/>
    <w:rsid w:val="00894717"/>
    <w:rsid w:val="0089679A"/>
    <w:rsid w:val="00897151"/>
    <w:rsid w:val="0089798F"/>
    <w:rsid w:val="008A1266"/>
    <w:rsid w:val="008A1347"/>
    <w:rsid w:val="008A18F6"/>
    <w:rsid w:val="008A5B2A"/>
    <w:rsid w:val="008B0696"/>
    <w:rsid w:val="008B1AA4"/>
    <w:rsid w:val="008B216A"/>
    <w:rsid w:val="008B3770"/>
    <w:rsid w:val="008B3C92"/>
    <w:rsid w:val="008B5204"/>
    <w:rsid w:val="008B632D"/>
    <w:rsid w:val="008C13F9"/>
    <w:rsid w:val="008C1ADE"/>
    <w:rsid w:val="008C1EC9"/>
    <w:rsid w:val="008C22E6"/>
    <w:rsid w:val="008C3725"/>
    <w:rsid w:val="008C3976"/>
    <w:rsid w:val="008C49D3"/>
    <w:rsid w:val="008C5584"/>
    <w:rsid w:val="008C647E"/>
    <w:rsid w:val="008C6781"/>
    <w:rsid w:val="008C6E49"/>
    <w:rsid w:val="008C6ECE"/>
    <w:rsid w:val="008C7ADF"/>
    <w:rsid w:val="008D1521"/>
    <w:rsid w:val="008D2ABF"/>
    <w:rsid w:val="008D3A79"/>
    <w:rsid w:val="008D3DC0"/>
    <w:rsid w:val="008D43DA"/>
    <w:rsid w:val="008D61F3"/>
    <w:rsid w:val="008D64F1"/>
    <w:rsid w:val="008E0244"/>
    <w:rsid w:val="008E4544"/>
    <w:rsid w:val="008E5738"/>
    <w:rsid w:val="008E587A"/>
    <w:rsid w:val="008E7714"/>
    <w:rsid w:val="008E7D6F"/>
    <w:rsid w:val="008F02E9"/>
    <w:rsid w:val="008F0CEE"/>
    <w:rsid w:val="008F1871"/>
    <w:rsid w:val="008F2077"/>
    <w:rsid w:val="008F45AE"/>
    <w:rsid w:val="008F4712"/>
    <w:rsid w:val="008F4A75"/>
    <w:rsid w:val="008F57BE"/>
    <w:rsid w:val="008F5C96"/>
    <w:rsid w:val="008F650B"/>
    <w:rsid w:val="009000FF"/>
    <w:rsid w:val="00901C65"/>
    <w:rsid w:val="00901C7A"/>
    <w:rsid w:val="00901D35"/>
    <w:rsid w:val="0090201B"/>
    <w:rsid w:val="00902034"/>
    <w:rsid w:val="00902680"/>
    <w:rsid w:val="00905901"/>
    <w:rsid w:val="00911660"/>
    <w:rsid w:val="009140F2"/>
    <w:rsid w:val="00914E5D"/>
    <w:rsid w:val="00915B2A"/>
    <w:rsid w:val="0091617D"/>
    <w:rsid w:val="0091688A"/>
    <w:rsid w:val="00920CE8"/>
    <w:rsid w:val="00921200"/>
    <w:rsid w:val="009239E8"/>
    <w:rsid w:val="00923DF8"/>
    <w:rsid w:val="00924001"/>
    <w:rsid w:val="00925B39"/>
    <w:rsid w:val="00926D5B"/>
    <w:rsid w:val="00926E88"/>
    <w:rsid w:val="00930A6C"/>
    <w:rsid w:val="00931906"/>
    <w:rsid w:val="00931D2B"/>
    <w:rsid w:val="00933027"/>
    <w:rsid w:val="00933378"/>
    <w:rsid w:val="009349E7"/>
    <w:rsid w:val="00934A38"/>
    <w:rsid w:val="00934B7C"/>
    <w:rsid w:val="00935D43"/>
    <w:rsid w:val="0093607D"/>
    <w:rsid w:val="00936761"/>
    <w:rsid w:val="009378C4"/>
    <w:rsid w:val="00937B95"/>
    <w:rsid w:val="00937E06"/>
    <w:rsid w:val="0094047F"/>
    <w:rsid w:val="00940D2F"/>
    <w:rsid w:val="00941DC8"/>
    <w:rsid w:val="00942768"/>
    <w:rsid w:val="0094396D"/>
    <w:rsid w:val="00943B8B"/>
    <w:rsid w:val="009449D5"/>
    <w:rsid w:val="00946A96"/>
    <w:rsid w:val="009473FC"/>
    <w:rsid w:val="0095074D"/>
    <w:rsid w:val="009507CD"/>
    <w:rsid w:val="00951B86"/>
    <w:rsid w:val="00952113"/>
    <w:rsid w:val="00954B59"/>
    <w:rsid w:val="00954CB1"/>
    <w:rsid w:val="00954EDF"/>
    <w:rsid w:val="009557A9"/>
    <w:rsid w:val="00955D4D"/>
    <w:rsid w:val="00955E01"/>
    <w:rsid w:val="009562C1"/>
    <w:rsid w:val="00956F66"/>
    <w:rsid w:val="00957126"/>
    <w:rsid w:val="0095715B"/>
    <w:rsid w:val="0096036B"/>
    <w:rsid w:val="0096057D"/>
    <w:rsid w:val="00961493"/>
    <w:rsid w:val="00963259"/>
    <w:rsid w:val="00964743"/>
    <w:rsid w:val="00964BC6"/>
    <w:rsid w:val="00964CD9"/>
    <w:rsid w:val="00967D64"/>
    <w:rsid w:val="00970BFE"/>
    <w:rsid w:val="00972702"/>
    <w:rsid w:val="00972D62"/>
    <w:rsid w:val="009734E4"/>
    <w:rsid w:val="00973AC3"/>
    <w:rsid w:val="00974A66"/>
    <w:rsid w:val="00974D06"/>
    <w:rsid w:val="00975527"/>
    <w:rsid w:val="00975FAF"/>
    <w:rsid w:val="00977D00"/>
    <w:rsid w:val="009815C7"/>
    <w:rsid w:val="00981FF4"/>
    <w:rsid w:val="009831B6"/>
    <w:rsid w:val="009831E6"/>
    <w:rsid w:val="00984B80"/>
    <w:rsid w:val="00985527"/>
    <w:rsid w:val="00985555"/>
    <w:rsid w:val="009861FB"/>
    <w:rsid w:val="009874BF"/>
    <w:rsid w:val="0099074E"/>
    <w:rsid w:val="00991371"/>
    <w:rsid w:val="009939FA"/>
    <w:rsid w:val="009940E8"/>
    <w:rsid w:val="00994652"/>
    <w:rsid w:val="00995310"/>
    <w:rsid w:val="00995E02"/>
    <w:rsid w:val="00995FB6"/>
    <w:rsid w:val="009960CC"/>
    <w:rsid w:val="00996585"/>
    <w:rsid w:val="0099667C"/>
    <w:rsid w:val="009971D1"/>
    <w:rsid w:val="009A11BB"/>
    <w:rsid w:val="009A1629"/>
    <w:rsid w:val="009A1CD3"/>
    <w:rsid w:val="009A2A08"/>
    <w:rsid w:val="009A3E5A"/>
    <w:rsid w:val="009A5A39"/>
    <w:rsid w:val="009A5B51"/>
    <w:rsid w:val="009B10CD"/>
    <w:rsid w:val="009B1C19"/>
    <w:rsid w:val="009B1CB3"/>
    <w:rsid w:val="009B1D81"/>
    <w:rsid w:val="009B2728"/>
    <w:rsid w:val="009B2CF9"/>
    <w:rsid w:val="009B3738"/>
    <w:rsid w:val="009B3B34"/>
    <w:rsid w:val="009B3E2B"/>
    <w:rsid w:val="009B4AF2"/>
    <w:rsid w:val="009B53CA"/>
    <w:rsid w:val="009B713D"/>
    <w:rsid w:val="009C04C3"/>
    <w:rsid w:val="009C0D4D"/>
    <w:rsid w:val="009C198D"/>
    <w:rsid w:val="009C289C"/>
    <w:rsid w:val="009C31DD"/>
    <w:rsid w:val="009C3A65"/>
    <w:rsid w:val="009C446C"/>
    <w:rsid w:val="009C5252"/>
    <w:rsid w:val="009C551E"/>
    <w:rsid w:val="009C77DE"/>
    <w:rsid w:val="009D1415"/>
    <w:rsid w:val="009D15C3"/>
    <w:rsid w:val="009D23BF"/>
    <w:rsid w:val="009D2548"/>
    <w:rsid w:val="009D2F69"/>
    <w:rsid w:val="009D35FE"/>
    <w:rsid w:val="009D4230"/>
    <w:rsid w:val="009D5BF2"/>
    <w:rsid w:val="009D6648"/>
    <w:rsid w:val="009D66B1"/>
    <w:rsid w:val="009D73BD"/>
    <w:rsid w:val="009D7A2D"/>
    <w:rsid w:val="009E0929"/>
    <w:rsid w:val="009E098B"/>
    <w:rsid w:val="009E0BAF"/>
    <w:rsid w:val="009E13A6"/>
    <w:rsid w:val="009E3ACF"/>
    <w:rsid w:val="009E3C6E"/>
    <w:rsid w:val="009E439E"/>
    <w:rsid w:val="009E4669"/>
    <w:rsid w:val="009E565A"/>
    <w:rsid w:val="009E65FD"/>
    <w:rsid w:val="009F1297"/>
    <w:rsid w:val="009F1941"/>
    <w:rsid w:val="009F214E"/>
    <w:rsid w:val="009F2F8F"/>
    <w:rsid w:val="009F4007"/>
    <w:rsid w:val="009F41B9"/>
    <w:rsid w:val="009F425E"/>
    <w:rsid w:val="009F49F6"/>
    <w:rsid w:val="009F641C"/>
    <w:rsid w:val="009F6AAF"/>
    <w:rsid w:val="009F7D11"/>
    <w:rsid w:val="00A00270"/>
    <w:rsid w:val="00A0363C"/>
    <w:rsid w:val="00A043E7"/>
    <w:rsid w:val="00A044AB"/>
    <w:rsid w:val="00A0470F"/>
    <w:rsid w:val="00A05A23"/>
    <w:rsid w:val="00A1106E"/>
    <w:rsid w:val="00A1135D"/>
    <w:rsid w:val="00A1146A"/>
    <w:rsid w:val="00A13E9C"/>
    <w:rsid w:val="00A14B1C"/>
    <w:rsid w:val="00A157B4"/>
    <w:rsid w:val="00A15A8C"/>
    <w:rsid w:val="00A164DA"/>
    <w:rsid w:val="00A1663C"/>
    <w:rsid w:val="00A204F0"/>
    <w:rsid w:val="00A22AFF"/>
    <w:rsid w:val="00A22C88"/>
    <w:rsid w:val="00A238F4"/>
    <w:rsid w:val="00A23C6E"/>
    <w:rsid w:val="00A24321"/>
    <w:rsid w:val="00A24474"/>
    <w:rsid w:val="00A24996"/>
    <w:rsid w:val="00A24C2D"/>
    <w:rsid w:val="00A25539"/>
    <w:rsid w:val="00A25692"/>
    <w:rsid w:val="00A2629D"/>
    <w:rsid w:val="00A27E85"/>
    <w:rsid w:val="00A27F4A"/>
    <w:rsid w:val="00A30098"/>
    <w:rsid w:val="00A3086F"/>
    <w:rsid w:val="00A3144C"/>
    <w:rsid w:val="00A3269F"/>
    <w:rsid w:val="00A3338E"/>
    <w:rsid w:val="00A350D6"/>
    <w:rsid w:val="00A3790E"/>
    <w:rsid w:val="00A43971"/>
    <w:rsid w:val="00A43E1F"/>
    <w:rsid w:val="00A45780"/>
    <w:rsid w:val="00A45E75"/>
    <w:rsid w:val="00A46F8D"/>
    <w:rsid w:val="00A47D2B"/>
    <w:rsid w:val="00A50A57"/>
    <w:rsid w:val="00A521FC"/>
    <w:rsid w:val="00A522A0"/>
    <w:rsid w:val="00A53151"/>
    <w:rsid w:val="00A547B6"/>
    <w:rsid w:val="00A54AD5"/>
    <w:rsid w:val="00A55467"/>
    <w:rsid w:val="00A55FD0"/>
    <w:rsid w:val="00A610AA"/>
    <w:rsid w:val="00A644BE"/>
    <w:rsid w:val="00A66A73"/>
    <w:rsid w:val="00A67490"/>
    <w:rsid w:val="00A67637"/>
    <w:rsid w:val="00A701B0"/>
    <w:rsid w:val="00A7263C"/>
    <w:rsid w:val="00A72A11"/>
    <w:rsid w:val="00A73304"/>
    <w:rsid w:val="00A73CD6"/>
    <w:rsid w:val="00A74060"/>
    <w:rsid w:val="00A75A49"/>
    <w:rsid w:val="00A75BD3"/>
    <w:rsid w:val="00A76204"/>
    <w:rsid w:val="00A7647F"/>
    <w:rsid w:val="00A765FA"/>
    <w:rsid w:val="00A77640"/>
    <w:rsid w:val="00A77DAD"/>
    <w:rsid w:val="00A77DAF"/>
    <w:rsid w:val="00A77E5D"/>
    <w:rsid w:val="00A803B2"/>
    <w:rsid w:val="00A8246F"/>
    <w:rsid w:val="00A83925"/>
    <w:rsid w:val="00A83DE9"/>
    <w:rsid w:val="00A85122"/>
    <w:rsid w:val="00A857A2"/>
    <w:rsid w:val="00A910C1"/>
    <w:rsid w:val="00A91343"/>
    <w:rsid w:val="00A92470"/>
    <w:rsid w:val="00A93D86"/>
    <w:rsid w:val="00A94C9A"/>
    <w:rsid w:val="00A955FB"/>
    <w:rsid w:val="00A958CC"/>
    <w:rsid w:val="00A96B1F"/>
    <w:rsid w:val="00A9717B"/>
    <w:rsid w:val="00AA0680"/>
    <w:rsid w:val="00AA154F"/>
    <w:rsid w:val="00AA19F6"/>
    <w:rsid w:val="00AA2B23"/>
    <w:rsid w:val="00AA63D6"/>
    <w:rsid w:val="00AA6F36"/>
    <w:rsid w:val="00AA729E"/>
    <w:rsid w:val="00AA7681"/>
    <w:rsid w:val="00AB14A0"/>
    <w:rsid w:val="00AB320F"/>
    <w:rsid w:val="00AB3290"/>
    <w:rsid w:val="00AB3480"/>
    <w:rsid w:val="00AB3FCA"/>
    <w:rsid w:val="00AB40EC"/>
    <w:rsid w:val="00AB56AB"/>
    <w:rsid w:val="00AB5939"/>
    <w:rsid w:val="00AB5C1C"/>
    <w:rsid w:val="00AB6BA0"/>
    <w:rsid w:val="00AC0BE3"/>
    <w:rsid w:val="00AC0F30"/>
    <w:rsid w:val="00AC1711"/>
    <w:rsid w:val="00AC1A17"/>
    <w:rsid w:val="00AC4135"/>
    <w:rsid w:val="00AC534E"/>
    <w:rsid w:val="00AC5C27"/>
    <w:rsid w:val="00AD0280"/>
    <w:rsid w:val="00AD0B5A"/>
    <w:rsid w:val="00AD10D4"/>
    <w:rsid w:val="00AD41ED"/>
    <w:rsid w:val="00AD44B2"/>
    <w:rsid w:val="00AD583E"/>
    <w:rsid w:val="00AD6022"/>
    <w:rsid w:val="00AE02D4"/>
    <w:rsid w:val="00AE0BCB"/>
    <w:rsid w:val="00AE19FC"/>
    <w:rsid w:val="00AE1EE3"/>
    <w:rsid w:val="00AE3F9F"/>
    <w:rsid w:val="00AE5290"/>
    <w:rsid w:val="00AE717D"/>
    <w:rsid w:val="00AE73EA"/>
    <w:rsid w:val="00AF2411"/>
    <w:rsid w:val="00AF2F62"/>
    <w:rsid w:val="00AF4074"/>
    <w:rsid w:val="00AF4513"/>
    <w:rsid w:val="00AF463C"/>
    <w:rsid w:val="00AF4831"/>
    <w:rsid w:val="00AF58EA"/>
    <w:rsid w:val="00AF59BB"/>
    <w:rsid w:val="00AF73B8"/>
    <w:rsid w:val="00AF7446"/>
    <w:rsid w:val="00AF7931"/>
    <w:rsid w:val="00B017C3"/>
    <w:rsid w:val="00B01F27"/>
    <w:rsid w:val="00B0328F"/>
    <w:rsid w:val="00B035EA"/>
    <w:rsid w:val="00B05403"/>
    <w:rsid w:val="00B076B5"/>
    <w:rsid w:val="00B07DC2"/>
    <w:rsid w:val="00B07FA1"/>
    <w:rsid w:val="00B10375"/>
    <w:rsid w:val="00B10985"/>
    <w:rsid w:val="00B11C59"/>
    <w:rsid w:val="00B11D1D"/>
    <w:rsid w:val="00B12D2F"/>
    <w:rsid w:val="00B12FD0"/>
    <w:rsid w:val="00B12FEC"/>
    <w:rsid w:val="00B147DD"/>
    <w:rsid w:val="00B14838"/>
    <w:rsid w:val="00B149B0"/>
    <w:rsid w:val="00B16627"/>
    <w:rsid w:val="00B16CCF"/>
    <w:rsid w:val="00B17F04"/>
    <w:rsid w:val="00B20C85"/>
    <w:rsid w:val="00B20D27"/>
    <w:rsid w:val="00B21131"/>
    <w:rsid w:val="00B21445"/>
    <w:rsid w:val="00B22CEF"/>
    <w:rsid w:val="00B24768"/>
    <w:rsid w:val="00B27E39"/>
    <w:rsid w:val="00B27E92"/>
    <w:rsid w:val="00B30511"/>
    <w:rsid w:val="00B3055E"/>
    <w:rsid w:val="00B3058E"/>
    <w:rsid w:val="00B31D27"/>
    <w:rsid w:val="00B33ED0"/>
    <w:rsid w:val="00B33F63"/>
    <w:rsid w:val="00B34296"/>
    <w:rsid w:val="00B37A0C"/>
    <w:rsid w:val="00B4077F"/>
    <w:rsid w:val="00B4191B"/>
    <w:rsid w:val="00B42450"/>
    <w:rsid w:val="00B43CDC"/>
    <w:rsid w:val="00B4568A"/>
    <w:rsid w:val="00B47538"/>
    <w:rsid w:val="00B50BCF"/>
    <w:rsid w:val="00B55DD2"/>
    <w:rsid w:val="00B5776B"/>
    <w:rsid w:val="00B577CE"/>
    <w:rsid w:val="00B60227"/>
    <w:rsid w:val="00B60669"/>
    <w:rsid w:val="00B60C00"/>
    <w:rsid w:val="00B63601"/>
    <w:rsid w:val="00B656A5"/>
    <w:rsid w:val="00B657CB"/>
    <w:rsid w:val="00B6593C"/>
    <w:rsid w:val="00B6657C"/>
    <w:rsid w:val="00B676E9"/>
    <w:rsid w:val="00B678A6"/>
    <w:rsid w:val="00B704F0"/>
    <w:rsid w:val="00B706E6"/>
    <w:rsid w:val="00B7070C"/>
    <w:rsid w:val="00B709CF"/>
    <w:rsid w:val="00B70DB1"/>
    <w:rsid w:val="00B715DF"/>
    <w:rsid w:val="00B71A80"/>
    <w:rsid w:val="00B71F1E"/>
    <w:rsid w:val="00B7251F"/>
    <w:rsid w:val="00B7380A"/>
    <w:rsid w:val="00B73954"/>
    <w:rsid w:val="00B74300"/>
    <w:rsid w:val="00B747F5"/>
    <w:rsid w:val="00B74A62"/>
    <w:rsid w:val="00B75DA3"/>
    <w:rsid w:val="00B7652A"/>
    <w:rsid w:val="00B834A9"/>
    <w:rsid w:val="00B83E26"/>
    <w:rsid w:val="00B86E15"/>
    <w:rsid w:val="00B90485"/>
    <w:rsid w:val="00B9062F"/>
    <w:rsid w:val="00B92280"/>
    <w:rsid w:val="00B941C1"/>
    <w:rsid w:val="00B9497E"/>
    <w:rsid w:val="00B95047"/>
    <w:rsid w:val="00B9608A"/>
    <w:rsid w:val="00BA0313"/>
    <w:rsid w:val="00BA1952"/>
    <w:rsid w:val="00BA1E39"/>
    <w:rsid w:val="00BA24B6"/>
    <w:rsid w:val="00BA286B"/>
    <w:rsid w:val="00BA2E66"/>
    <w:rsid w:val="00BA3848"/>
    <w:rsid w:val="00BA4D3C"/>
    <w:rsid w:val="00BA77B8"/>
    <w:rsid w:val="00BB0F0A"/>
    <w:rsid w:val="00BB18DC"/>
    <w:rsid w:val="00BB1C5C"/>
    <w:rsid w:val="00BB1DB3"/>
    <w:rsid w:val="00BB23A1"/>
    <w:rsid w:val="00BB2DC8"/>
    <w:rsid w:val="00BB32B7"/>
    <w:rsid w:val="00BB50D8"/>
    <w:rsid w:val="00BB5989"/>
    <w:rsid w:val="00BB6D34"/>
    <w:rsid w:val="00BB761A"/>
    <w:rsid w:val="00BB79F6"/>
    <w:rsid w:val="00BB7ED0"/>
    <w:rsid w:val="00BC1988"/>
    <w:rsid w:val="00BC1E41"/>
    <w:rsid w:val="00BC3889"/>
    <w:rsid w:val="00BC5027"/>
    <w:rsid w:val="00BC5E3F"/>
    <w:rsid w:val="00BD1015"/>
    <w:rsid w:val="00BD212C"/>
    <w:rsid w:val="00BD228D"/>
    <w:rsid w:val="00BD270A"/>
    <w:rsid w:val="00BD460F"/>
    <w:rsid w:val="00BD5ADC"/>
    <w:rsid w:val="00BD65AE"/>
    <w:rsid w:val="00BE1DD3"/>
    <w:rsid w:val="00BE39A1"/>
    <w:rsid w:val="00BE4706"/>
    <w:rsid w:val="00BE49F4"/>
    <w:rsid w:val="00BE54B6"/>
    <w:rsid w:val="00BE5C6D"/>
    <w:rsid w:val="00BE66D2"/>
    <w:rsid w:val="00BE6727"/>
    <w:rsid w:val="00BE7A0A"/>
    <w:rsid w:val="00BF2E3B"/>
    <w:rsid w:val="00BF314D"/>
    <w:rsid w:val="00C0066C"/>
    <w:rsid w:val="00C00A98"/>
    <w:rsid w:val="00C011E7"/>
    <w:rsid w:val="00C03AD8"/>
    <w:rsid w:val="00C04B53"/>
    <w:rsid w:val="00C04C21"/>
    <w:rsid w:val="00C04ECA"/>
    <w:rsid w:val="00C05494"/>
    <w:rsid w:val="00C069BB"/>
    <w:rsid w:val="00C06A80"/>
    <w:rsid w:val="00C078C0"/>
    <w:rsid w:val="00C12033"/>
    <w:rsid w:val="00C1419B"/>
    <w:rsid w:val="00C14585"/>
    <w:rsid w:val="00C14C19"/>
    <w:rsid w:val="00C15435"/>
    <w:rsid w:val="00C155DA"/>
    <w:rsid w:val="00C15CCE"/>
    <w:rsid w:val="00C15F6E"/>
    <w:rsid w:val="00C20729"/>
    <w:rsid w:val="00C2096E"/>
    <w:rsid w:val="00C2187E"/>
    <w:rsid w:val="00C237E5"/>
    <w:rsid w:val="00C23BA2"/>
    <w:rsid w:val="00C247EC"/>
    <w:rsid w:val="00C255A5"/>
    <w:rsid w:val="00C277C3"/>
    <w:rsid w:val="00C27D97"/>
    <w:rsid w:val="00C30328"/>
    <w:rsid w:val="00C31925"/>
    <w:rsid w:val="00C31C10"/>
    <w:rsid w:val="00C3215D"/>
    <w:rsid w:val="00C326D3"/>
    <w:rsid w:val="00C32892"/>
    <w:rsid w:val="00C329EF"/>
    <w:rsid w:val="00C4005E"/>
    <w:rsid w:val="00C439B5"/>
    <w:rsid w:val="00C43B47"/>
    <w:rsid w:val="00C4450F"/>
    <w:rsid w:val="00C448BA"/>
    <w:rsid w:val="00C44C34"/>
    <w:rsid w:val="00C44ED6"/>
    <w:rsid w:val="00C46CB5"/>
    <w:rsid w:val="00C50307"/>
    <w:rsid w:val="00C50863"/>
    <w:rsid w:val="00C51BC7"/>
    <w:rsid w:val="00C52D8C"/>
    <w:rsid w:val="00C54692"/>
    <w:rsid w:val="00C57E44"/>
    <w:rsid w:val="00C62A56"/>
    <w:rsid w:val="00C62C90"/>
    <w:rsid w:val="00C62E21"/>
    <w:rsid w:val="00C63365"/>
    <w:rsid w:val="00C634D2"/>
    <w:rsid w:val="00C63DE4"/>
    <w:rsid w:val="00C64EE9"/>
    <w:rsid w:val="00C65D70"/>
    <w:rsid w:val="00C6685E"/>
    <w:rsid w:val="00C668BC"/>
    <w:rsid w:val="00C66D69"/>
    <w:rsid w:val="00C670CB"/>
    <w:rsid w:val="00C67251"/>
    <w:rsid w:val="00C71934"/>
    <w:rsid w:val="00C72052"/>
    <w:rsid w:val="00C72AFC"/>
    <w:rsid w:val="00C72CDA"/>
    <w:rsid w:val="00C7323C"/>
    <w:rsid w:val="00C74AAA"/>
    <w:rsid w:val="00C75311"/>
    <w:rsid w:val="00C75380"/>
    <w:rsid w:val="00C75B2E"/>
    <w:rsid w:val="00C764B2"/>
    <w:rsid w:val="00C76987"/>
    <w:rsid w:val="00C771B2"/>
    <w:rsid w:val="00C80662"/>
    <w:rsid w:val="00C822EE"/>
    <w:rsid w:val="00C82764"/>
    <w:rsid w:val="00C84652"/>
    <w:rsid w:val="00C84B51"/>
    <w:rsid w:val="00C8709A"/>
    <w:rsid w:val="00C87178"/>
    <w:rsid w:val="00C878BB"/>
    <w:rsid w:val="00C9026F"/>
    <w:rsid w:val="00C9132C"/>
    <w:rsid w:val="00C924E2"/>
    <w:rsid w:val="00C9326E"/>
    <w:rsid w:val="00C9359D"/>
    <w:rsid w:val="00C938D8"/>
    <w:rsid w:val="00C94893"/>
    <w:rsid w:val="00C95AE8"/>
    <w:rsid w:val="00C964FE"/>
    <w:rsid w:val="00C96F33"/>
    <w:rsid w:val="00C97900"/>
    <w:rsid w:val="00C97AAE"/>
    <w:rsid w:val="00C97BCE"/>
    <w:rsid w:val="00CA026B"/>
    <w:rsid w:val="00CA12C9"/>
    <w:rsid w:val="00CA15BC"/>
    <w:rsid w:val="00CA37B3"/>
    <w:rsid w:val="00CA3ACE"/>
    <w:rsid w:val="00CA45D0"/>
    <w:rsid w:val="00CA4ADF"/>
    <w:rsid w:val="00CA4C3E"/>
    <w:rsid w:val="00CA572D"/>
    <w:rsid w:val="00CA5DCB"/>
    <w:rsid w:val="00CA6120"/>
    <w:rsid w:val="00CA66DA"/>
    <w:rsid w:val="00CA69E5"/>
    <w:rsid w:val="00CA6CBD"/>
    <w:rsid w:val="00CA717E"/>
    <w:rsid w:val="00CA7BFE"/>
    <w:rsid w:val="00CA7CEC"/>
    <w:rsid w:val="00CB0C36"/>
    <w:rsid w:val="00CB1F1D"/>
    <w:rsid w:val="00CB1F74"/>
    <w:rsid w:val="00CB4FCE"/>
    <w:rsid w:val="00CB55C0"/>
    <w:rsid w:val="00CB5EFB"/>
    <w:rsid w:val="00CB66EC"/>
    <w:rsid w:val="00CB707D"/>
    <w:rsid w:val="00CB72FE"/>
    <w:rsid w:val="00CB7E8D"/>
    <w:rsid w:val="00CC03CD"/>
    <w:rsid w:val="00CC1559"/>
    <w:rsid w:val="00CC2206"/>
    <w:rsid w:val="00CC22F4"/>
    <w:rsid w:val="00CC365D"/>
    <w:rsid w:val="00CC5331"/>
    <w:rsid w:val="00CC599A"/>
    <w:rsid w:val="00CC688C"/>
    <w:rsid w:val="00CC703B"/>
    <w:rsid w:val="00CD0812"/>
    <w:rsid w:val="00CD0B8F"/>
    <w:rsid w:val="00CD4741"/>
    <w:rsid w:val="00CD536A"/>
    <w:rsid w:val="00CD61D5"/>
    <w:rsid w:val="00CE081D"/>
    <w:rsid w:val="00CE2306"/>
    <w:rsid w:val="00CE2C37"/>
    <w:rsid w:val="00CE336F"/>
    <w:rsid w:val="00CE4361"/>
    <w:rsid w:val="00CE66E9"/>
    <w:rsid w:val="00CE6C17"/>
    <w:rsid w:val="00CF1166"/>
    <w:rsid w:val="00CF1F43"/>
    <w:rsid w:val="00CF34B9"/>
    <w:rsid w:val="00CF3EFF"/>
    <w:rsid w:val="00CF4C9F"/>
    <w:rsid w:val="00CF5DAE"/>
    <w:rsid w:val="00CF6052"/>
    <w:rsid w:val="00D01827"/>
    <w:rsid w:val="00D01F6F"/>
    <w:rsid w:val="00D05719"/>
    <w:rsid w:val="00D07F46"/>
    <w:rsid w:val="00D07F99"/>
    <w:rsid w:val="00D13244"/>
    <w:rsid w:val="00D13378"/>
    <w:rsid w:val="00D13D8E"/>
    <w:rsid w:val="00D15A9A"/>
    <w:rsid w:val="00D15D8C"/>
    <w:rsid w:val="00D205EA"/>
    <w:rsid w:val="00D20ED8"/>
    <w:rsid w:val="00D219FD"/>
    <w:rsid w:val="00D22A4D"/>
    <w:rsid w:val="00D23279"/>
    <w:rsid w:val="00D23649"/>
    <w:rsid w:val="00D25F8F"/>
    <w:rsid w:val="00D26AEB"/>
    <w:rsid w:val="00D314BB"/>
    <w:rsid w:val="00D31D95"/>
    <w:rsid w:val="00D3228D"/>
    <w:rsid w:val="00D32852"/>
    <w:rsid w:val="00D333E5"/>
    <w:rsid w:val="00D33A51"/>
    <w:rsid w:val="00D34C18"/>
    <w:rsid w:val="00D34DCC"/>
    <w:rsid w:val="00D3522A"/>
    <w:rsid w:val="00D356E1"/>
    <w:rsid w:val="00D357C1"/>
    <w:rsid w:val="00D3646E"/>
    <w:rsid w:val="00D373C9"/>
    <w:rsid w:val="00D37539"/>
    <w:rsid w:val="00D37A7D"/>
    <w:rsid w:val="00D40BCE"/>
    <w:rsid w:val="00D41370"/>
    <w:rsid w:val="00D42CB2"/>
    <w:rsid w:val="00D43522"/>
    <w:rsid w:val="00D43742"/>
    <w:rsid w:val="00D4397E"/>
    <w:rsid w:val="00D44B1D"/>
    <w:rsid w:val="00D459A2"/>
    <w:rsid w:val="00D478A1"/>
    <w:rsid w:val="00D511DF"/>
    <w:rsid w:val="00D54CD2"/>
    <w:rsid w:val="00D54EB4"/>
    <w:rsid w:val="00D55B08"/>
    <w:rsid w:val="00D57647"/>
    <w:rsid w:val="00D62A59"/>
    <w:rsid w:val="00D635C0"/>
    <w:rsid w:val="00D63AAF"/>
    <w:rsid w:val="00D63F3E"/>
    <w:rsid w:val="00D6619C"/>
    <w:rsid w:val="00D6664A"/>
    <w:rsid w:val="00D66A44"/>
    <w:rsid w:val="00D6765F"/>
    <w:rsid w:val="00D70376"/>
    <w:rsid w:val="00D7206C"/>
    <w:rsid w:val="00D7352F"/>
    <w:rsid w:val="00D73759"/>
    <w:rsid w:val="00D73FA6"/>
    <w:rsid w:val="00D7491A"/>
    <w:rsid w:val="00D812D0"/>
    <w:rsid w:val="00D8146F"/>
    <w:rsid w:val="00D81749"/>
    <w:rsid w:val="00D81856"/>
    <w:rsid w:val="00D826CC"/>
    <w:rsid w:val="00D846FB"/>
    <w:rsid w:val="00D87050"/>
    <w:rsid w:val="00D914E4"/>
    <w:rsid w:val="00D919A2"/>
    <w:rsid w:val="00D9399F"/>
    <w:rsid w:val="00D95010"/>
    <w:rsid w:val="00D9582A"/>
    <w:rsid w:val="00D958D8"/>
    <w:rsid w:val="00D971B7"/>
    <w:rsid w:val="00DA01C5"/>
    <w:rsid w:val="00DA08BA"/>
    <w:rsid w:val="00DA1CEF"/>
    <w:rsid w:val="00DA1DDB"/>
    <w:rsid w:val="00DA37F3"/>
    <w:rsid w:val="00DA4074"/>
    <w:rsid w:val="00DA4EA5"/>
    <w:rsid w:val="00DA7C7D"/>
    <w:rsid w:val="00DB0B5F"/>
    <w:rsid w:val="00DB184E"/>
    <w:rsid w:val="00DB1DA3"/>
    <w:rsid w:val="00DB276D"/>
    <w:rsid w:val="00DB358F"/>
    <w:rsid w:val="00DB360C"/>
    <w:rsid w:val="00DB4028"/>
    <w:rsid w:val="00DB40B3"/>
    <w:rsid w:val="00DB4DF6"/>
    <w:rsid w:val="00DB4F2F"/>
    <w:rsid w:val="00DB5B4B"/>
    <w:rsid w:val="00DC063C"/>
    <w:rsid w:val="00DC25AF"/>
    <w:rsid w:val="00DC3F9F"/>
    <w:rsid w:val="00DC4913"/>
    <w:rsid w:val="00DC534E"/>
    <w:rsid w:val="00DC5530"/>
    <w:rsid w:val="00DC6309"/>
    <w:rsid w:val="00DC738C"/>
    <w:rsid w:val="00DC7709"/>
    <w:rsid w:val="00DD168A"/>
    <w:rsid w:val="00DD63C3"/>
    <w:rsid w:val="00DE0938"/>
    <w:rsid w:val="00DE0CFD"/>
    <w:rsid w:val="00DE11CF"/>
    <w:rsid w:val="00DE4565"/>
    <w:rsid w:val="00DE6F74"/>
    <w:rsid w:val="00DF0888"/>
    <w:rsid w:val="00DF0C1E"/>
    <w:rsid w:val="00DF0C23"/>
    <w:rsid w:val="00DF155E"/>
    <w:rsid w:val="00DF19FD"/>
    <w:rsid w:val="00DF2282"/>
    <w:rsid w:val="00DF34A2"/>
    <w:rsid w:val="00DF52D6"/>
    <w:rsid w:val="00DF5470"/>
    <w:rsid w:val="00DF7BB8"/>
    <w:rsid w:val="00E008A0"/>
    <w:rsid w:val="00E025B8"/>
    <w:rsid w:val="00E029A8"/>
    <w:rsid w:val="00E033BC"/>
    <w:rsid w:val="00E03833"/>
    <w:rsid w:val="00E1006F"/>
    <w:rsid w:val="00E100F1"/>
    <w:rsid w:val="00E1077F"/>
    <w:rsid w:val="00E10CE2"/>
    <w:rsid w:val="00E111BC"/>
    <w:rsid w:val="00E12C9B"/>
    <w:rsid w:val="00E137FA"/>
    <w:rsid w:val="00E139BE"/>
    <w:rsid w:val="00E13FE5"/>
    <w:rsid w:val="00E140F9"/>
    <w:rsid w:val="00E157D6"/>
    <w:rsid w:val="00E164F8"/>
    <w:rsid w:val="00E236C8"/>
    <w:rsid w:val="00E24583"/>
    <w:rsid w:val="00E25382"/>
    <w:rsid w:val="00E25467"/>
    <w:rsid w:val="00E2559A"/>
    <w:rsid w:val="00E26EAC"/>
    <w:rsid w:val="00E26F8B"/>
    <w:rsid w:val="00E309DD"/>
    <w:rsid w:val="00E30FA6"/>
    <w:rsid w:val="00E322D5"/>
    <w:rsid w:val="00E32F9F"/>
    <w:rsid w:val="00E3306E"/>
    <w:rsid w:val="00E352CD"/>
    <w:rsid w:val="00E361F1"/>
    <w:rsid w:val="00E36AA8"/>
    <w:rsid w:val="00E3713D"/>
    <w:rsid w:val="00E4009D"/>
    <w:rsid w:val="00E404F1"/>
    <w:rsid w:val="00E4525C"/>
    <w:rsid w:val="00E4540A"/>
    <w:rsid w:val="00E47617"/>
    <w:rsid w:val="00E47BD9"/>
    <w:rsid w:val="00E50B7B"/>
    <w:rsid w:val="00E513FE"/>
    <w:rsid w:val="00E51F2D"/>
    <w:rsid w:val="00E51F35"/>
    <w:rsid w:val="00E52F78"/>
    <w:rsid w:val="00E555CA"/>
    <w:rsid w:val="00E55E28"/>
    <w:rsid w:val="00E5603F"/>
    <w:rsid w:val="00E563DA"/>
    <w:rsid w:val="00E566D2"/>
    <w:rsid w:val="00E576AE"/>
    <w:rsid w:val="00E57ACF"/>
    <w:rsid w:val="00E6007E"/>
    <w:rsid w:val="00E60AAE"/>
    <w:rsid w:val="00E61400"/>
    <w:rsid w:val="00E61E3C"/>
    <w:rsid w:val="00E628DA"/>
    <w:rsid w:val="00E628E0"/>
    <w:rsid w:val="00E62FBC"/>
    <w:rsid w:val="00E63B8B"/>
    <w:rsid w:val="00E6796D"/>
    <w:rsid w:val="00E67FC5"/>
    <w:rsid w:val="00E71788"/>
    <w:rsid w:val="00E72D8A"/>
    <w:rsid w:val="00E737DD"/>
    <w:rsid w:val="00E742F7"/>
    <w:rsid w:val="00E74716"/>
    <w:rsid w:val="00E74A76"/>
    <w:rsid w:val="00E75915"/>
    <w:rsid w:val="00E7699B"/>
    <w:rsid w:val="00E7733D"/>
    <w:rsid w:val="00E80497"/>
    <w:rsid w:val="00E807A0"/>
    <w:rsid w:val="00E82C19"/>
    <w:rsid w:val="00E8379B"/>
    <w:rsid w:val="00E84072"/>
    <w:rsid w:val="00E85BCE"/>
    <w:rsid w:val="00E85D97"/>
    <w:rsid w:val="00E86149"/>
    <w:rsid w:val="00E90C4A"/>
    <w:rsid w:val="00E9597F"/>
    <w:rsid w:val="00E95E13"/>
    <w:rsid w:val="00E95FBB"/>
    <w:rsid w:val="00E9779D"/>
    <w:rsid w:val="00EA056A"/>
    <w:rsid w:val="00EA15EE"/>
    <w:rsid w:val="00EA231D"/>
    <w:rsid w:val="00EA2468"/>
    <w:rsid w:val="00EA3EF5"/>
    <w:rsid w:val="00EA5839"/>
    <w:rsid w:val="00EB04C6"/>
    <w:rsid w:val="00EB07C7"/>
    <w:rsid w:val="00EB0E85"/>
    <w:rsid w:val="00EB1F4D"/>
    <w:rsid w:val="00EB3CBA"/>
    <w:rsid w:val="00EB4146"/>
    <w:rsid w:val="00EB553A"/>
    <w:rsid w:val="00EB5EC0"/>
    <w:rsid w:val="00EC1975"/>
    <w:rsid w:val="00EC3B46"/>
    <w:rsid w:val="00EC41C0"/>
    <w:rsid w:val="00EC4C51"/>
    <w:rsid w:val="00EC4D08"/>
    <w:rsid w:val="00EC550C"/>
    <w:rsid w:val="00EC5B9E"/>
    <w:rsid w:val="00EC664C"/>
    <w:rsid w:val="00EC6B3C"/>
    <w:rsid w:val="00EC7BDE"/>
    <w:rsid w:val="00ED0C49"/>
    <w:rsid w:val="00ED18AA"/>
    <w:rsid w:val="00ED18F9"/>
    <w:rsid w:val="00ED1B2D"/>
    <w:rsid w:val="00ED2428"/>
    <w:rsid w:val="00ED2BA5"/>
    <w:rsid w:val="00ED327A"/>
    <w:rsid w:val="00ED39C6"/>
    <w:rsid w:val="00ED4DDC"/>
    <w:rsid w:val="00ED4E2F"/>
    <w:rsid w:val="00ED78E5"/>
    <w:rsid w:val="00EE0078"/>
    <w:rsid w:val="00EE0A91"/>
    <w:rsid w:val="00EE333F"/>
    <w:rsid w:val="00EE41F9"/>
    <w:rsid w:val="00EE671E"/>
    <w:rsid w:val="00EE6AA4"/>
    <w:rsid w:val="00EE76F4"/>
    <w:rsid w:val="00EF0FB9"/>
    <w:rsid w:val="00EF1B33"/>
    <w:rsid w:val="00EF3FA6"/>
    <w:rsid w:val="00EF40FD"/>
    <w:rsid w:val="00EF544E"/>
    <w:rsid w:val="00EF6BCC"/>
    <w:rsid w:val="00F01305"/>
    <w:rsid w:val="00F02D57"/>
    <w:rsid w:val="00F04436"/>
    <w:rsid w:val="00F0686D"/>
    <w:rsid w:val="00F06BC2"/>
    <w:rsid w:val="00F07D28"/>
    <w:rsid w:val="00F10576"/>
    <w:rsid w:val="00F10D23"/>
    <w:rsid w:val="00F13ED9"/>
    <w:rsid w:val="00F14EA9"/>
    <w:rsid w:val="00F1540B"/>
    <w:rsid w:val="00F15C83"/>
    <w:rsid w:val="00F15CDD"/>
    <w:rsid w:val="00F1642B"/>
    <w:rsid w:val="00F1745A"/>
    <w:rsid w:val="00F20779"/>
    <w:rsid w:val="00F20A58"/>
    <w:rsid w:val="00F20B88"/>
    <w:rsid w:val="00F2234F"/>
    <w:rsid w:val="00F22B8E"/>
    <w:rsid w:val="00F236D2"/>
    <w:rsid w:val="00F23DF5"/>
    <w:rsid w:val="00F23FED"/>
    <w:rsid w:val="00F24932"/>
    <w:rsid w:val="00F2544C"/>
    <w:rsid w:val="00F26004"/>
    <w:rsid w:val="00F262C9"/>
    <w:rsid w:val="00F301AE"/>
    <w:rsid w:val="00F307B8"/>
    <w:rsid w:val="00F30CB7"/>
    <w:rsid w:val="00F32293"/>
    <w:rsid w:val="00F330DB"/>
    <w:rsid w:val="00F33602"/>
    <w:rsid w:val="00F34AA0"/>
    <w:rsid w:val="00F34CCA"/>
    <w:rsid w:val="00F34E1E"/>
    <w:rsid w:val="00F3558E"/>
    <w:rsid w:val="00F35ACA"/>
    <w:rsid w:val="00F36562"/>
    <w:rsid w:val="00F3755F"/>
    <w:rsid w:val="00F37CFB"/>
    <w:rsid w:val="00F40205"/>
    <w:rsid w:val="00F40802"/>
    <w:rsid w:val="00F40E76"/>
    <w:rsid w:val="00F4145A"/>
    <w:rsid w:val="00F420BF"/>
    <w:rsid w:val="00F4252F"/>
    <w:rsid w:val="00F44F30"/>
    <w:rsid w:val="00F44F65"/>
    <w:rsid w:val="00F470AE"/>
    <w:rsid w:val="00F4775E"/>
    <w:rsid w:val="00F50281"/>
    <w:rsid w:val="00F5093B"/>
    <w:rsid w:val="00F51262"/>
    <w:rsid w:val="00F51C1A"/>
    <w:rsid w:val="00F537A1"/>
    <w:rsid w:val="00F54175"/>
    <w:rsid w:val="00F54887"/>
    <w:rsid w:val="00F54D97"/>
    <w:rsid w:val="00F550E4"/>
    <w:rsid w:val="00F568EB"/>
    <w:rsid w:val="00F56B9B"/>
    <w:rsid w:val="00F604AE"/>
    <w:rsid w:val="00F60B93"/>
    <w:rsid w:val="00F61B62"/>
    <w:rsid w:val="00F63437"/>
    <w:rsid w:val="00F6419E"/>
    <w:rsid w:val="00F64FB5"/>
    <w:rsid w:val="00F668E8"/>
    <w:rsid w:val="00F674F7"/>
    <w:rsid w:val="00F67F76"/>
    <w:rsid w:val="00F701C4"/>
    <w:rsid w:val="00F7025A"/>
    <w:rsid w:val="00F71CE3"/>
    <w:rsid w:val="00F71F07"/>
    <w:rsid w:val="00F755C1"/>
    <w:rsid w:val="00F76ED9"/>
    <w:rsid w:val="00F770F5"/>
    <w:rsid w:val="00F77286"/>
    <w:rsid w:val="00F80C7D"/>
    <w:rsid w:val="00F81078"/>
    <w:rsid w:val="00F810A5"/>
    <w:rsid w:val="00F81670"/>
    <w:rsid w:val="00F81E22"/>
    <w:rsid w:val="00F82C3D"/>
    <w:rsid w:val="00F83A54"/>
    <w:rsid w:val="00F855DC"/>
    <w:rsid w:val="00F86BE1"/>
    <w:rsid w:val="00F90F7A"/>
    <w:rsid w:val="00F93B98"/>
    <w:rsid w:val="00F9404C"/>
    <w:rsid w:val="00F95F2F"/>
    <w:rsid w:val="00F96F1B"/>
    <w:rsid w:val="00F9727F"/>
    <w:rsid w:val="00F97D28"/>
    <w:rsid w:val="00FA07AD"/>
    <w:rsid w:val="00FA0FA6"/>
    <w:rsid w:val="00FA2776"/>
    <w:rsid w:val="00FA2F91"/>
    <w:rsid w:val="00FA3485"/>
    <w:rsid w:val="00FA4042"/>
    <w:rsid w:val="00FA4265"/>
    <w:rsid w:val="00FA5D83"/>
    <w:rsid w:val="00FA6047"/>
    <w:rsid w:val="00FA653F"/>
    <w:rsid w:val="00FA70C0"/>
    <w:rsid w:val="00FA764F"/>
    <w:rsid w:val="00FB04C9"/>
    <w:rsid w:val="00FB1E6A"/>
    <w:rsid w:val="00FB1FBD"/>
    <w:rsid w:val="00FB244D"/>
    <w:rsid w:val="00FB35DA"/>
    <w:rsid w:val="00FB4E76"/>
    <w:rsid w:val="00FB5761"/>
    <w:rsid w:val="00FB5F14"/>
    <w:rsid w:val="00FB6A9F"/>
    <w:rsid w:val="00FC0CDE"/>
    <w:rsid w:val="00FC1316"/>
    <w:rsid w:val="00FC36F5"/>
    <w:rsid w:val="00FC3B8A"/>
    <w:rsid w:val="00FC4BC2"/>
    <w:rsid w:val="00FC61FE"/>
    <w:rsid w:val="00FC7063"/>
    <w:rsid w:val="00FC7F6F"/>
    <w:rsid w:val="00FD0A4C"/>
    <w:rsid w:val="00FD1A98"/>
    <w:rsid w:val="00FD1FBA"/>
    <w:rsid w:val="00FD2744"/>
    <w:rsid w:val="00FD3AC7"/>
    <w:rsid w:val="00FD47BB"/>
    <w:rsid w:val="00FD538A"/>
    <w:rsid w:val="00FD5970"/>
    <w:rsid w:val="00FD6355"/>
    <w:rsid w:val="00FD6428"/>
    <w:rsid w:val="00FD73A3"/>
    <w:rsid w:val="00FE1573"/>
    <w:rsid w:val="00FE1C58"/>
    <w:rsid w:val="00FE2609"/>
    <w:rsid w:val="00FE32DF"/>
    <w:rsid w:val="00FE345C"/>
    <w:rsid w:val="00FE3CB6"/>
    <w:rsid w:val="00FE451E"/>
    <w:rsid w:val="00FE4B15"/>
    <w:rsid w:val="00FE4E3A"/>
    <w:rsid w:val="00FE5684"/>
    <w:rsid w:val="00FE719B"/>
    <w:rsid w:val="00FE7416"/>
    <w:rsid w:val="00FE76ED"/>
    <w:rsid w:val="00FE7911"/>
    <w:rsid w:val="00FF1F39"/>
    <w:rsid w:val="00FF2949"/>
    <w:rsid w:val="00FF2AB8"/>
    <w:rsid w:val="00FF3C67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7F41B3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тступ основного текста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610A-909E-489D-813C-E55E9A6B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15</Pages>
  <Words>4079</Words>
  <Characters>29320</Characters>
  <Application>Microsoft Office Word</Application>
  <DocSecurity>0</DocSecurity>
  <Lines>244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35 от 24 апреля 2012 года</vt:lpstr>
      <vt:lpstr>Протокол № 35 от 24 апреля 2012 года</vt:lpstr>
    </vt:vector>
  </TitlesOfParts>
  <Company>1</Company>
  <LinksUpToDate>false</LinksUpToDate>
  <CharactersWithSpaces>33333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 от 24 апреля 2012 года</dc:title>
  <dc:subject/>
  <dc:creator>a</dc:creator>
  <cp:keywords/>
  <dc:description/>
  <cp:lastModifiedBy>sivirina</cp:lastModifiedBy>
  <cp:revision>318</cp:revision>
  <cp:lastPrinted>2019-10-07T14:08:00Z</cp:lastPrinted>
  <dcterms:created xsi:type="dcterms:W3CDTF">2018-11-25T09:12:00Z</dcterms:created>
  <dcterms:modified xsi:type="dcterms:W3CDTF">2019-10-08T09:05:00Z</dcterms:modified>
</cp:coreProperties>
</file>